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E72C" w14:textId="484EE0B0" w:rsidR="00B4222F" w:rsidRDefault="00A121D1" w:rsidP="00B3632D">
      <w:pPr>
        <w:pStyle w:val="Rubrik"/>
      </w:pPr>
      <w:bookmarkStart w:id="0" w:name="Titel"/>
      <w:bookmarkStart w:id="1" w:name="_GoBack"/>
      <w:r>
        <w:t xml:space="preserve">Tillfälliga bestämmelser om </w:t>
      </w:r>
      <w:r w:rsidR="003D6522">
        <w:t>förebyggande sjukpenning</w:t>
      </w:r>
      <w:r w:rsidR="00E6725C">
        <w:t xml:space="preserve"> med anledning av sjukdomen covid-19</w:t>
      </w:r>
      <w:bookmarkEnd w:id="0"/>
      <w:bookmarkEnd w:id="1"/>
      <w:r w:rsidR="00A46493">
        <w:t xml:space="preserve">   </w:t>
      </w:r>
    </w:p>
    <w:p w14:paraId="0A47DD65" w14:textId="67D7693B" w:rsidR="004617DE" w:rsidRDefault="004617DE" w:rsidP="00DF37E2">
      <w:pPr>
        <w:pStyle w:val="Rubrik1"/>
        <w:ind w:left="0"/>
      </w:pPr>
      <w:r>
        <w:t>Sammanfattning</w:t>
      </w:r>
    </w:p>
    <w:p w14:paraId="64629A3B" w14:textId="76B599EF" w:rsidR="004617DE" w:rsidRPr="004617DE" w:rsidRDefault="004617DE" w:rsidP="006B6E3A">
      <w:pPr>
        <w:pStyle w:val="Brdtext"/>
      </w:pPr>
      <w:r w:rsidRPr="004617DE">
        <w:t>I propositionen Extra ändringsbudget för 2020 – Åtgärder med anledning av coronaviruset (prop. 2019/20:132) föreslogs det bland annat att regeringen eller den myndighet som regeringen bestämmer, vid extraordinära händelser i fredstid, ska kunna meddela föreskrifter om undantag från bestämmelserna om</w:t>
      </w:r>
      <w:r w:rsidR="00A5075A">
        <w:t xml:space="preserve"> </w:t>
      </w:r>
      <w:r w:rsidR="00A5075A" w:rsidRPr="00A5075A">
        <w:t>sjukpenning i 27 kap</w:t>
      </w:r>
      <w:r w:rsidRPr="004617DE">
        <w:t xml:space="preserve">. socialförsäkringsbalken, förkortad SFB, och om handläggning av ärenden i 110 kap. </w:t>
      </w:r>
      <w:r w:rsidR="009B18DC">
        <w:t>SFB.</w:t>
      </w:r>
      <w:r w:rsidRPr="004617DE">
        <w:t xml:space="preserve"> Riksdagen fattade den 2 april 2020 beslut om förslagen i propositionen. Den aktuella lagändringen trädde i kraft den 7 april 2020. </w:t>
      </w:r>
    </w:p>
    <w:p w14:paraId="1F6F4316" w14:textId="6EE72082" w:rsidR="006B6E3A" w:rsidRPr="006B6E3A" w:rsidRDefault="004617DE" w:rsidP="006B6E3A">
      <w:pPr>
        <w:pStyle w:val="Brdtext"/>
      </w:pPr>
      <w:r w:rsidRPr="004617DE">
        <w:t xml:space="preserve">I denna promemoria redovisas förslag till </w:t>
      </w:r>
      <w:r w:rsidR="00327C45">
        <w:t xml:space="preserve">tillfälliga </w:t>
      </w:r>
      <w:r w:rsidRPr="004617DE">
        <w:t xml:space="preserve">bestämmelser om </w:t>
      </w:r>
      <w:r w:rsidR="009F03E5">
        <w:t>före</w:t>
      </w:r>
      <w:r w:rsidR="00FC1285">
        <w:softHyphen/>
      </w:r>
      <w:r w:rsidR="009F03E5">
        <w:t xml:space="preserve">byggande sjukpenning </w:t>
      </w:r>
      <w:r w:rsidRPr="004617DE">
        <w:t xml:space="preserve">som </w:t>
      </w:r>
      <w:r w:rsidR="003571C5">
        <w:t xml:space="preserve">kan </w:t>
      </w:r>
      <w:r w:rsidR="00A479CD">
        <w:t xml:space="preserve">beslutas </w:t>
      </w:r>
      <w:r w:rsidR="003571C5">
        <w:t>av regeringen med stöd</w:t>
      </w:r>
      <w:r w:rsidR="003571C5" w:rsidRPr="004617DE">
        <w:t xml:space="preserve"> </w:t>
      </w:r>
      <w:r w:rsidRPr="004617DE">
        <w:t xml:space="preserve">av den lagändring som avses ovan. </w:t>
      </w:r>
      <w:r w:rsidR="00FC1285">
        <w:t xml:space="preserve">Syftet med </w:t>
      </w:r>
      <w:r w:rsidR="003833D9">
        <w:t xml:space="preserve">de tillfälliga </w:t>
      </w:r>
      <w:r w:rsidR="00FC1285">
        <w:t xml:space="preserve">bestämmelserna är </w:t>
      </w:r>
      <w:r w:rsidR="00FC1285" w:rsidRPr="00362A4F">
        <w:t>att bidra till ett ökat skydd för de individer som löper störst risk att drabbas av ett särskilt allvarligt sjukdomsförlopp vid insjuknande i covid-19</w:t>
      </w:r>
      <w:r w:rsidR="00FC1285">
        <w:t xml:space="preserve">. </w:t>
      </w:r>
      <w:r w:rsidRPr="004617DE">
        <w:t xml:space="preserve">Regleringen föreslås införas i en </w:t>
      </w:r>
      <w:r w:rsidR="003833D9">
        <w:t>tillfällig</w:t>
      </w:r>
      <w:r w:rsidRPr="004617DE">
        <w:t xml:space="preserve"> förordning. </w:t>
      </w:r>
    </w:p>
    <w:p w14:paraId="206B547C" w14:textId="441D357F" w:rsidR="00D274B8" w:rsidRDefault="00D274B8" w:rsidP="00331072">
      <w:pPr>
        <w:pStyle w:val="Brdtextmedindrag"/>
        <w:ind w:firstLine="0"/>
      </w:pPr>
      <w:bookmarkStart w:id="2" w:name="_Hlk40563155"/>
      <w:r>
        <w:t xml:space="preserve">I den nya </w:t>
      </w:r>
      <w:r w:rsidR="00E00881">
        <w:t xml:space="preserve">tillfälliga </w:t>
      </w:r>
      <w:r>
        <w:t>förordningen föreslås vissa undantag från bestämmels</w:t>
      </w:r>
      <w:r w:rsidR="00350875">
        <w:t>en</w:t>
      </w:r>
      <w:r>
        <w:t xml:space="preserve"> om </w:t>
      </w:r>
      <w:bookmarkStart w:id="3" w:name="_Hlk40544482"/>
      <w:r w:rsidR="00D734C5">
        <w:t>sjukpenning i förebyggande syfte i 27 kap.</w:t>
      </w:r>
      <w:bookmarkEnd w:id="3"/>
      <w:r w:rsidR="00D734C5">
        <w:t xml:space="preserve"> </w:t>
      </w:r>
      <w:r w:rsidR="00350875">
        <w:t>6 §</w:t>
      </w:r>
      <w:r w:rsidR="00563314">
        <w:t xml:space="preserve"> SFB</w:t>
      </w:r>
      <w:r>
        <w:t xml:space="preserve">. Det föreslås att </w:t>
      </w:r>
      <w:r w:rsidR="00E703E6">
        <w:t xml:space="preserve">försäkrade </w:t>
      </w:r>
      <w:r w:rsidR="00584563">
        <w:t>i vissa</w:t>
      </w:r>
      <w:r w:rsidR="008F4035">
        <w:t xml:space="preserve"> angivna riskgrupper</w:t>
      </w:r>
      <w:r w:rsidR="00E703E6">
        <w:t xml:space="preserve"> som</w:t>
      </w:r>
      <w:r>
        <w:t xml:space="preserve"> </w:t>
      </w:r>
      <w:r w:rsidR="00D734C5">
        <w:rPr>
          <w:szCs w:val="23"/>
        </w:rPr>
        <w:t>tillfälligt</w:t>
      </w:r>
      <w:r w:rsidR="00675BBD">
        <w:rPr>
          <w:szCs w:val="23"/>
        </w:rPr>
        <w:t>,</w:t>
      </w:r>
      <w:r w:rsidR="00D734C5">
        <w:rPr>
          <w:szCs w:val="23"/>
        </w:rPr>
        <w:t xml:space="preserve"> </w:t>
      </w:r>
      <w:r w:rsidR="000869D0">
        <w:rPr>
          <w:szCs w:val="23"/>
        </w:rPr>
        <w:t>helt eller delvis</w:t>
      </w:r>
      <w:r w:rsidR="00675BBD">
        <w:rPr>
          <w:szCs w:val="23"/>
        </w:rPr>
        <w:t>,</w:t>
      </w:r>
      <w:r w:rsidR="00D734C5">
        <w:rPr>
          <w:szCs w:val="23"/>
        </w:rPr>
        <w:t xml:space="preserve"> avstår från förvärvsarbete för att undvika att smittas av sjukdomen covid-19 </w:t>
      </w:r>
      <w:r w:rsidR="00A54A67">
        <w:rPr>
          <w:szCs w:val="23"/>
        </w:rPr>
        <w:t>ska</w:t>
      </w:r>
      <w:r w:rsidR="00A054D1">
        <w:rPr>
          <w:szCs w:val="23"/>
        </w:rPr>
        <w:t xml:space="preserve"> ha rätt till förebyggande sjukpenning. </w:t>
      </w:r>
      <w:bookmarkStart w:id="4" w:name="_Hlk40961604"/>
      <w:r w:rsidR="00A230A5">
        <w:rPr>
          <w:szCs w:val="23"/>
        </w:rPr>
        <w:t>För</w:t>
      </w:r>
      <w:r w:rsidR="00A054D1">
        <w:rPr>
          <w:szCs w:val="23"/>
        </w:rPr>
        <w:t xml:space="preserve"> </w:t>
      </w:r>
      <w:r w:rsidRPr="00251E57">
        <w:rPr>
          <w:szCs w:val="23"/>
        </w:rPr>
        <w:t xml:space="preserve">den </w:t>
      </w:r>
      <w:r w:rsidR="00251E57" w:rsidRPr="00251E57">
        <w:rPr>
          <w:szCs w:val="23"/>
        </w:rPr>
        <w:t xml:space="preserve">del som ersättning lämnas </w:t>
      </w:r>
      <w:r w:rsidR="00A230A5">
        <w:rPr>
          <w:szCs w:val="23"/>
        </w:rPr>
        <w:t xml:space="preserve">krävs enligt förslaget att den </w:t>
      </w:r>
      <w:r>
        <w:rPr>
          <w:szCs w:val="23"/>
        </w:rPr>
        <w:t xml:space="preserve">försäkrade </w:t>
      </w:r>
      <w:r w:rsidRPr="00251E57">
        <w:rPr>
          <w:szCs w:val="23"/>
        </w:rPr>
        <w:t>inte ha</w:t>
      </w:r>
      <w:r>
        <w:rPr>
          <w:szCs w:val="23"/>
        </w:rPr>
        <w:t>r</w:t>
      </w:r>
      <w:r w:rsidRPr="00251E57">
        <w:rPr>
          <w:szCs w:val="23"/>
        </w:rPr>
        <w:t xml:space="preserve"> möjlighet att utföra </w:t>
      </w:r>
      <w:r w:rsidR="00251E57" w:rsidRPr="00251E57">
        <w:rPr>
          <w:szCs w:val="23"/>
        </w:rPr>
        <w:t xml:space="preserve">sitt </w:t>
      </w:r>
      <w:r w:rsidRPr="00251E57">
        <w:rPr>
          <w:szCs w:val="23"/>
        </w:rPr>
        <w:t xml:space="preserve">förvärvsarbete i hemmet och </w:t>
      </w:r>
      <w:r w:rsidR="00A230A5">
        <w:rPr>
          <w:szCs w:val="23"/>
        </w:rPr>
        <w:t>att</w:t>
      </w:r>
      <w:r w:rsidR="00251E57" w:rsidRPr="00251E57">
        <w:rPr>
          <w:szCs w:val="23"/>
        </w:rPr>
        <w:t xml:space="preserve"> arbetsgivaren inte kan erbjuda andra arbetsuppgifter </w:t>
      </w:r>
      <w:r w:rsidR="00C32464" w:rsidRPr="008108EA">
        <w:t xml:space="preserve">inom ramen för anställningen </w:t>
      </w:r>
      <w:r w:rsidR="00251E57" w:rsidRPr="00251E57">
        <w:rPr>
          <w:szCs w:val="23"/>
        </w:rPr>
        <w:t xml:space="preserve">eller </w:t>
      </w:r>
      <w:r w:rsidR="000344B6" w:rsidRPr="000344B6">
        <w:rPr>
          <w:szCs w:val="23"/>
        </w:rPr>
        <w:t>att det i övrigt inte går att anpassa arbetssituationen så att ur smittskyddssynpunkt lämpligt avstånd kan hållas till andra för att undvika spridning av smittan covid-19</w:t>
      </w:r>
      <w:r>
        <w:rPr>
          <w:szCs w:val="23"/>
        </w:rPr>
        <w:t>.</w:t>
      </w:r>
      <w:r w:rsidR="00E57C23">
        <w:rPr>
          <w:szCs w:val="23"/>
        </w:rPr>
        <w:t xml:space="preserve"> </w:t>
      </w:r>
      <w:bookmarkEnd w:id="4"/>
    </w:p>
    <w:bookmarkEnd w:id="2"/>
    <w:p w14:paraId="336B035B" w14:textId="2D5E36EE" w:rsidR="00D274B8" w:rsidRDefault="00D274B8" w:rsidP="00251E57">
      <w:pPr>
        <w:pStyle w:val="Brdtextmedindrag"/>
        <w:spacing w:before="240"/>
        <w:ind w:firstLine="0"/>
      </w:pPr>
      <w:r>
        <w:t xml:space="preserve">Vidare föreslås att </w:t>
      </w:r>
      <w:r w:rsidR="00413C37">
        <w:t xml:space="preserve">ersättningen lämnas </w:t>
      </w:r>
      <w:r w:rsidR="0071642F">
        <w:t xml:space="preserve">som </w:t>
      </w:r>
      <w:r w:rsidR="00413C37">
        <w:t>hel</w:t>
      </w:r>
      <w:r w:rsidR="0071642F">
        <w:t>, tre fjärdedels, halv eller en fjärdedel</w:t>
      </w:r>
      <w:r w:rsidR="000C6814">
        <w:t>s förmån</w:t>
      </w:r>
      <w:r w:rsidR="0071642F">
        <w:t>, i förhållande till</w:t>
      </w:r>
      <w:r w:rsidR="00413C37">
        <w:t xml:space="preserve"> ett </w:t>
      </w:r>
      <w:r w:rsidR="0071642F">
        <w:t>heltidsarbete.</w:t>
      </w:r>
      <w:r w:rsidR="00413C37">
        <w:t xml:space="preserve"> </w:t>
      </w:r>
      <w:r w:rsidRPr="004617DE">
        <w:t xml:space="preserve">Förordningen föreslås </w:t>
      </w:r>
      <w:r w:rsidRPr="004617DE">
        <w:lastRenderedPageBreak/>
        <w:t xml:space="preserve">träda i kraft den </w:t>
      </w:r>
      <w:r w:rsidR="00D10970">
        <w:t>1 juli</w:t>
      </w:r>
      <w:r w:rsidRPr="004617DE" w:rsidDel="00121436">
        <w:t xml:space="preserve"> </w:t>
      </w:r>
      <w:r w:rsidRPr="004617DE">
        <w:t xml:space="preserve">2020 </w:t>
      </w:r>
      <w:r w:rsidR="003E58A5">
        <w:t xml:space="preserve">och </w:t>
      </w:r>
      <w:r>
        <w:t xml:space="preserve">gälla </w:t>
      </w:r>
      <w:r w:rsidR="00A5028D">
        <w:t>till</w:t>
      </w:r>
      <w:r w:rsidDel="00A5028D">
        <w:t xml:space="preserve"> </w:t>
      </w:r>
      <w:r w:rsidR="005567B0" w:rsidRPr="005567B0">
        <w:t xml:space="preserve">utgången av </w:t>
      </w:r>
      <w:r w:rsidR="00D10970">
        <w:t>september</w:t>
      </w:r>
      <w:r w:rsidR="005567B0" w:rsidRPr="005567B0">
        <w:t xml:space="preserve"> 2020</w:t>
      </w:r>
      <w:r>
        <w:t>.</w:t>
      </w:r>
      <w:r w:rsidR="005567B0" w:rsidRPr="005567B0">
        <w:t xml:space="preserve"> Den upphävda förordningen </w:t>
      </w:r>
      <w:r w:rsidR="00B05542">
        <w:t>föreslås</w:t>
      </w:r>
      <w:r w:rsidR="005567B0" w:rsidRPr="005567B0">
        <w:t xml:space="preserve"> dock fortfarande </w:t>
      </w:r>
      <w:r w:rsidR="00A5028D">
        <w:t xml:space="preserve">gälla </w:t>
      </w:r>
      <w:r w:rsidR="005567B0" w:rsidRPr="005567B0">
        <w:t xml:space="preserve">för </w:t>
      </w:r>
      <w:r w:rsidR="00723616">
        <w:t>förebyggande sjukpenning</w:t>
      </w:r>
      <w:r w:rsidR="00723616" w:rsidRPr="005567B0">
        <w:t xml:space="preserve"> </w:t>
      </w:r>
      <w:r w:rsidR="005567B0" w:rsidRPr="005567B0">
        <w:t xml:space="preserve">som avser tid före utgången av </w:t>
      </w:r>
      <w:r w:rsidR="00D10970">
        <w:t>september</w:t>
      </w:r>
      <w:r w:rsidR="005567B0" w:rsidRPr="005567B0">
        <w:t xml:space="preserve"> 2020</w:t>
      </w:r>
      <w:r w:rsidR="005567B0">
        <w:t>.</w:t>
      </w:r>
    </w:p>
    <w:p w14:paraId="72A0B1CA" w14:textId="4BA4725B" w:rsidR="009C372A" w:rsidRDefault="009C372A" w:rsidP="009C372A">
      <w:r>
        <w:br w:type="page"/>
      </w:r>
    </w:p>
    <w:p w14:paraId="1C014511" w14:textId="0547AFDD" w:rsidR="004617DE" w:rsidRDefault="004617DE" w:rsidP="00DF37E2">
      <w:pPr>
        <w:pStyle w:val="Rubrik1"/>
        <w:ind w:left="0"/>
      </w:pPr>
      <w:r>
        <w:lastRenderedPageBreak/>
        <w:t xml:space="preserve">Förslag till förordning om viss </w:t>
      </w:r>
      <w:r w:rsidR="00987156">
        <w:t xml:space="preserve">sjukpenning i förebyggande syfte </w:t>
      </w:r>
      <w:r>
        <w:t>med anledning av sjukdomen covid-19</w:t>
      </w:r>
    </w:p>
    <w:p w14:paraId="1DD8A791" w14:textId="77777777" w:rsidR="00387F2E" w:rsidRDefault="00387F2E" w:rsidP="00D274B8">
      <w:pPr>
        <w:pStyle w:val="Brdtext"/>
      </w:pPr>
    </w:p>
    <w:p w14:paraId="600B98C8" w14:textId="55CC68AD" w:rsidR="00D274B8" w:rsidRDefault="00137247" w:rsidP="00D274B8">
      <w:pPr>
        <w:pStyle w:val="Brdtext"/>
      </w:pPr>
      <w:r>
        <w:t xml:space="preserve">Härigenom </w:t>
      </w:r>
      <w:r w:rsidR="00D274B8">
        <w:t>föreskriv</w:t>
      </w:r>
      <w:r w:rsidR="008C1706">
        <w:t>s</w:t>
      </w:r>
      <w:r w:rsidR="00D274B8">
        <w:t xml:space="preserve"> följande.</w:t>
      </w:r>
    </w:p>
    <w:p w14:paraId="23B6343F" w14:textId="77777777" w:rsidR="00DE6F87" w:rsidRDefault="00DE6F87" w:rsidP="00DE6F87">
      <w:pPr>
        <w:pStyle w:val="Rubrik4utannumrering"/>
      </w:pPr>
      <w:r>
        <w:t>Inledande bestämmelse</w:t>
      </w:r>
    </w:p>
    <w:p w14:paraId="790F4EAB" w14:textId="2057D198" w:rsidR="00DE6F87" w:rsidRDefault="00DE6F87" w:rsidP="007F4E41">
      <w:pPr>
        <w:pStyle w:val="Brdtext"/>
        <w:spacing w:after="0"/>
      </w:pPr>
      <w:r>
        <w:rPr>
          <w:b/>
        </w:rPr>
        <w:t>1 §</w:t>
      </w:r>
      <w:r>
        <w:t>    I denna förordning finns bestämmelser om undantag från bestämmel</w:t>
      </w:r>
      <w:r>
        <w:softHyphen/>
        <w:t>se</w:t>
      </w:r>
      <w:r w:rsidR="009E7444">
        <w:t>n</w:t>
      </w:r>
      <w:r>
        <w:t xml:space="preserve"> om sjukpenning i förebyggande syfte i 27 kap. 6 § socialförsäk</w:t>
      </w:r>
      <w:r>
        <w:softHyphen/>
        <w:t>ringsbalken och från bestämmelse</w:t>
      </w:r>
      <w:r w:rsidR="009E7444">
        <w:t>n</w:t>
      </w:r>
      <w:r>
        <w:t xml:space="preserve"> om </w:t>
      </w:r>
      <w:r w:rsidR="009E7444">
        <w:t>ansökan m.m.</w:t>
      </w:r>
      <w:r>
        <w:t xml:space="preserve"> i 110 kap. </w:t>
      </w:r>
      <w:r w:rsidR="00FF11D0">
        <w:t xml:space="preserve">4 § </w:t>
      </w:r>
      <w:r>
        <w:t xml:space="preserve">samma balk när det gäller ärenden om sjukpenning i förebyggande syfte. </w:t>
      </w:r>
    </w:p>
    <w:p w14:paraId="5B49F233" w14:textId="77777777" w:rsidR="00987156" w:rsidRDefault="00DE6F87" w:rsidP="007F4E41">
      <w:pPr>
        <w:pStyle w:val="Brdtextmedindrag"/>
      </w:pPr>
      <w:r w:rsidRPr="007F4E41">
        <w:t>Förordningen</w:t>
      </w:r>
      <w:r>
        <w:t xml:space="preserve"> är meddelad med stöd av 8 kap. </w:t>
      </w:r>
      <w:r w:rsidR="00987156">
        <w:t>7</w:t>
      </w:r>
      <w:r>
        <w:t> </w:t>
      </w:r>
      <w:r w:rsidR="00987156">
        <w:t xml:space="preserve">§ regeringsformen. </w:t>
      </w:r>
    </w:p>
    <w:p w14:paraId="07DF86BD" w14:textId="6B39E1E4" w:rsidR="00987156" w:rsidRPr="00ED5B74" w:rsidRDefault="00987156" w:rsidP="00DE6F87">
      <w:pPr>
        <w:pStyle w:val="Rubrik4utannumrering"/>
        <w:rPr>
          <w:rFonts w:eastAsiaTheme="minorHAnsi"/>
        </w:rPr>
      </w:pPr>
      <w:r>
        <w:rPr>
          <w:rFonts w:eastAsiaTheme="minorHAnsi"/>
        </w:rPr>
        <w:t>Rätt till viss sjukpenning i förebyggande syfte</w:t>
      </w:r>
      <w:r w:rsidRPr="00ED5B74">
        <w:rPr>
          <w:rFonts w:eastAsiaTheme="minorHAnsi"/>
        </w:rPr>
        <w:t xml:space="preserve"> </w:t>
      </w:r>
    </w:p>
    <w:p w14:paraId="538E7B0E" w14:textId="77777777" w:rsidR="00DE6F87" w:rsidRPr="00DF1F99" w:rsidRDefault="00DE6F87" w:rsidP="007F4E41">
      <w:pPr>
        <w:pStyle w:val="Brdtextmedindrag"/>
        <w:spacing w:after="0"/>
        <w:ind w:firstLine="0"/>
        <w:rPr>
          <w:szCs w:val="23"/>
        </w:rPr>
      </w:pPr>
      <w:r>
        <w:rPr>
          <w:b/>
        </w:rPr>
        <w:t>2 §</w:t>
      </w:r>
      <w:r>
        <w:t>    </w:t>
      </w:r>
      <w:r>
        <w:rPr>
          <w:szCs w:val="23"/>
        </w:rPr>
        <w:t xml:space="preserve">En försäkrad har rätt till sjukpenning i förebyggande syfte </w:t>
      </w:r>
      <w:r w:rsidRPr="00DF1F99">
        <w:rPr>
          <w:szCs w:val="23"/>
        </w:rPr>
        <w:t xml:space="preserve">utöver vad som anges i </w:t>
      </w:r>
      <w:r>
        <w:rPr>
          <w:szCs w:val="23"/>
        </w:rPr>
        <w:t>27</w:t>
      </w:r>
      <w:r w:rsidRPr="00DF1F99">
        <w:rPr>
          <w:szCs w:val="23"/>
        </w:rPr>
        <w:t xml:space="preserve"> kap. </w:t>
      </w:r>
      <w:r>
        <w:rPr>
          <w:szCs w:val="23"/>
        </w:rPr>
        <w:t xml:space="preserve">6 § </w:t>
      </w:r>
      <w:r w:rsidRPr="00DF1F99">
        <w:rPr>
          <w:szCs w:val="23"/>
        </w:rPr>
        <w:t>socialförsäkringsbalken</w:t>
      </w:r>
      <w:r>
        <w:rPr>
          <w:szCs w:val="23"/>
        </w:rPr>
        <w:t xml:space="preserve"> om den försäkrade</w:t>
      </w:r>
      <w:r w:rsidRPr="00407415">
        <w:rPr>
          <w:szCs w:val="23"/>
        </w:rPr>
        <w:t xml:space="preserve"> </w:t>
      </w:r>
      <w:r>
        <w:rPr>
          <w:szCs w:val="23"/>
        </w:rPr>
        <w:t>helt eller delvis avstår från förvärvsarbete för att undvika att smittas av viruset som orsakar sjukdomen covid-19 med anledning av att han eller hon har</w:t>
      </w:r>
    </w:p>
    <w:p w14:paraId="1C13A812" w14:textId="77777777" w:rsidR="00DE6F87" w:rsidRPr="00DF1F99" w:rsidRDefault="00DE6F87" w:rsidP="007F4E41">
      <w:pPr>
        <w:pStyle w:val="Brdtextmedindrag"/>
        <w:spacing w:after="0"/>
        <w:rPr>
          <w:szCs w:val="23"/>
        </w:rPr>
      </w:pPr>
      <w:r w:rsidRPr="00DF1F99">
        <w:rPr>
          <w:szCs w:val="23"/>
        </w:rPr>
        <w:t>1. en aktiv cancersjukdom</w:t>
      </w:r>
      <w:r>
        <w:rPr>
          <w:szCs w:val="23"/>
        </w:rPr>
        <w:t xml:space="preserve"> med</w:t>
      </w:r>
      <w:r w:rsidRPr="00DF1F99">
        <w:rPr>
          <w:szCs w:val="23"/>
        </w:rPr>
        <w:t xml:space="preserve"> pågående eller nyligen avslutad behandling för cancersjukdom</w:t>
      </w:r>
      <w:r>
        <w:rPr>
          <w:szCs w:val="23"/>
        </w:rPr>
        <w:t>en,</w:t>
      </w:r>
      <w:r w:rsidRPr="00DF1F99">
        <w:rPr>
          <w:szCs w:val="23"/>
        </w:rPr>
        <w:t xml:space="preserve"> </w:t>
      </w:r>
      <w:r>
        <w:rPr>
          <w:szCs w:val="23"/>
        </w:rPr>
        <w:t>med undantag för h</w:t>
      </w:r>
      <w:r w:rsidRPr="00DF1F99">
        <w:rPr>
          <w:szCs w:val="23"/>
        </w:rPr>
        <w:t xml:space="preserve">ormonell </w:t>
      </w:r>
      <w:proofErr w:type="spellStart"/>
      <w:r w:rsidRPr="00DF1F99">
        <w:rPr>
          <w:szCs w:val="23"/>
        </w:rPr>
        <w:t>adjuvant</w:t>
      </w:r>
      <w:proofErr w:type="spellEnd"/>
      <w:r w:rsidRPr="00DF1F99">
        <w:rPr>
          <w:szCs w:val="23"/>
        </w:rPr>
        <w:t xml:space="preserve"> behandling</w:t>
      </w:r>
      <w:r>
        <w:rPr>
          <w:szCs w:val="23"/>
        </w:rPr>
        <w:t>,</w:t>
      </w:r>
    </w:p>
    <w:p w14:paraId="6890B192" w14:textId="77777777" w:rsidR="00DE6F87" w:rsidRDefault="00DE6F87" w:rsidP="007F4E41">
      <w:pPr>
        <w:pStyle w:val="Brdtextmedindrag"/>
        <w:spacing w:after="0"/>
        <w:rPr>
          <w:szCs w:val="23"/>
        </w:rPr>
      </w:pPr>
      <w:r>
        <w:rPr>
          <w:szCs w:val="23"/>
        </w:rPr>
        <w:t>2</w:t>
      </w:r>
      <w:r w:rsidRPr="00DF1F99">
        <w:rPr>
          <w:szCs w:val="23"/>
        </w:rPr>
        <w:t xml:space="preserve">. samtidig förekomst av mer än en av diagnoserna hjärt-kärlsjukdom </w:t>
      </w:r>
      <w:r>
        <w:rPr>
          <w:szCs w:val="23"/>
        </w:rPr>
        <w:t>(</w:t>
      </w:r>
      <w:r w:rsidRPr="00DF1F99">
        <w:rPr>
          <w:szCs w:val="23"/>
        </w:rPr>
        <w:t>kärlkramp, hjärtsvikt, stroke), hypertoni, diabetes med komplikationer, kronisk njursjukdom och njursvikt eller kronisk leversjukdom</w:t>
      </w:r>
      <w:r>
        <w:rPr>
          <w:szCs w:val="23"/>
        </w:rPr>
        <w:t>,</w:t>
      </w:r>
      <w:r w:rsidRPr="004B00BD">
        <w:rPr>
          <w:szCs w:val="23"/>
        </w:rPr>
        <w:t xml:space="preserve"> </w:t>
      </w:r>
    </w:p>
    <w:p w14:paraId="5B27AE86" w14:textId="0988E190" w:rsidR="00DE6F87" w:rsidRPr="0042283F" w:rsidRDefault="00DE6F87" w:rsidP="007F4E41">
      <w:pPr>
        <w:pStyle w:val="Brdtextmedindrag"/>
        <w:spacing w:after="0"/>
      </w:pPr>
      <w:r>
        <w:t>3. en kronisk lungsjukdom som påverkar lungornas struktur och funktion</w:t>
      </w:r>
      <w:r>
        <w:rPr>
          <w:szCs w:val="23"/>
        </w:rPr>
        <w:t>,</w:t>
      </w:r>
      <w:r w:rsidR="000025AC">
        <w:rPr>
          <w:szCs w:val="23"/>
        </w:rPr>
        <w:t xml:space="preserve"> med undantag för astma, </w:t>
      </w:r>
    </w:p>
    <w:p w14:paraId="1C5F2D96" w14:textId="77777777" w:rsidR="00DE6F87" w:rsidRPr="00DF1F99" w:rsidRDefault="00DE6F87" w:rsidP="007F4E41">
      <w:pPr>
        <w:pStyle w:val="Brdtextmedindrag"/>
        <w:spacing w:after="0"/>
        <w:rPr>
          <w:szCs w:val="23"/>
        </w:rPr>
      </w:pPr>
      <w:r>
        <w:rPr>
          <w:szCs w:val="23"/>
        </w:rPr>
        <w:t>4</w:t>
      </w:r>
      <w:r w:rsidRPr="00DF1F99">
        <w:rPr>
          <w:szCs w:val="23"/>
        </w:rPr>
        <w:t>. </w:t>
      </w:r>
      <w:r>
        <w:rPr>
          <w:szCs w:val="23"/>
        </w:rPr>
        <w:t xml:space="preserve">diagnosen </w:t>
      </w:r>
      <w:r w:rsidRPr="00DF1F99">
        <w:rPr>
          <w:szCs w:val="23"/>
        </w:rPr>
        <w:t xml:space="preserve">fetma </w:t>
      </w:r>
      <w:r>
        <w:rPr>
          <w:szCs w:val="23"/>
        </w:rPr>
        <w:t xml:space="preserve">och </w:t>
      </w:r>
      <w:proofErr w:type="spellStart"/>
      <w:r>
        <w:rPr>
          <w:szCs w:val="23"/>
        </w:rPr>
        <w:t>body</w:t>
      </w:r>
      <w:proofErr w:type="spellEnd"/>
      <w:r>
        <w:rPr>
          <w:szCs w:val="23"/>
        </w:rPr>
        <w:t xml:space="preserve"> </w:t>
      </w:r>
      <w:proofErr w:type="spellStart"/>
      <w:r>
        <w:rPr>
          <w:szCs w:val="23"/>
        </w:rPr>
        <w:t>mass</w:t>
      </w:r>
      <w:proofErr w:type="spellEnd"/>
      <w:r>
        <w:rPr>
          <w:szCs w:val="23"/>
        </w:rPr>
        <w:t xml:space="preserve"> index (BMI) </w:t>
      </w:r>
      <w:r w:rsidRPr="00DF1F99">
        <w:rPr>
          <w:szCs w:val="23"/>
        </w:rPr>
        <w:t>4</w:t>
      </w:r>
      <w:r>
        <w:rPr>
          <w:szCs w:val="23"/>
        </w:rPr>
        <w:t>0 och däröver,</w:t>
      </w:r>
    </w:p>
    <w:p w14:paraId="0A64A458" w14:textId="77777777" w:rsidR="00DE6F87" w:rsidRPr="00DF1F99" w:rsidRDefault="00DE6F87" w:rsidP="007F4E41">
      <w:pPr>
        <w:pStyle w:val="Brdtextmedindrag"/>
        <w:spacing w:after="0"/>
        <w:rPr>
          <w:szCs w:val="23"/>
        </w:rPr>
      </w:pPr>
      <w:r>
        <w:rPr>
          <w:szCs w:val="23"/>
        </w:rPr>
        <w:t>5</w:t>
      </w:r>
      <w:r w:rsidRPr="00DF1F99">
        <w:rPr>
          <w:szCs w:val="23"/>
        </w:rPr>
        <w:t>. </w:t>
      </w:r>
      <w:r>
        <w:rPr>
          <w:szCs w:val="23"/>
        </w:rPr>
        <w:t>en neurologisk eller neuromuskulär sjukdom med påverkad funktions</w:t>
      </w:r>
      <w:r>
        <w:rPr>
          <w:szCs w:val="23"/>
        </w:rPr>
        <w:softHyphen/>
        <w:t xml:space="preserve">nivå, </w:t>
      </w:r>
    </w:p>
    <w:p w14:paraId="52017712" w14:textId="77777777" w:rsidR="00DE6F87" w:rsidRPr="00DF1F99" w:rsidRDefault="00DE6F87" w:rsidP="007F4E41">
      <w:pPr>
        <w:pStyle w:val="Brdtextmedindrag"/>
        <w:spacing w:after="0"/>
        <w:rPr>
          <w:szCs w:val="23"/>
        </w:rPr>
      </w:pPr>
      <w:r>
        <w:rPr>
          <w:szCs w:val="23"/>
        </w:rPr>
        <w:t>6</w:t>
      </w:r>
      <w:r w:rsidRPr="00DF1F99">
        <w:rPr>
          <w:szCs w:val="23"/>
        </w:rPr>
        <w:t xml:space="preserve">. en intellektuell funktionsnedsättning </w:t>
      </w:r>
      <w:r>
        <w:rPr>
          <w:szCs w:val="23"/>
        </w:rPr>
        <w:t xml:space="preserve">i kombination med </w:t>
      </w:r>
      <w:r w:rsidRPr="00DF1F99">
        <w:rPr>
          <w:szCs w:val="23"/>
        </w:rPr>
        <w:t>rörelsenedsätt</w:t>
      </w:r>
      <w:r>
        <w:rPr>
          <w:szCs w:val="23"/>
        </w:rPr>
        <w:softHyphen/>
      </w:r>
      <w:r w:rsidRPr="00DF1F99">
        <w:rPr>
          <w:szCs w:val="23"/>
        </w:rPr>
        <w:t xml:space="preserve">ning (flerfunktionsnedsättning), </w:t>
      </w:r>
    </w:p>
    <w:p w14:paraId="1D41C2BC" w14:textId="77777777" w:rsidR="00DE6F87" w:rsidRDefault="00DE6F87" w:rsidP="007F4E41">
      <w:pPr>
        <w:pStyle w:val="Brdtextmedindrag"/>
        <w:spacing w:after="0"/>
        <w:rPr>
          <w:szCs w:val="23"/>
        </w:rPr>
      </w:pPr>
      <w:r>
        <w:rPr>
          <w:szCs w:val="23"/>
        </w:rPr>
        <w:t>7</w:t>
      </w:r>
      <w:r w:rsidRPr="00DF1F99">
        <w:rPr>
          <w:szCs w:val="23"/>
        </w:rPr>
        <w:t>. </w:t>
      </w:r>
      <w:r>
        <w:rPr>
          <w:szCs w:val="23"/>
        </w:rPr>
        <w:t xml:space="preserve">en immunbristsjukdom, </w:t>
      </w:r>
    </w:p>
    <w:p w14:paraId="7ED86DED" w14:textId="77777777" w:rsidR="00DE6F87" w:rsidRDefault="00DE6F87" w:rsidP="007F4E41">
      <w:pPr>
        <w:pStyle w:val="Brdtextmedindrag"/>
        <w:spacing w:after="0"/>
        <w:rPr>
          <w:szCs w:val="23"/>
        </w:rPr>
      </w:pPr>
      <w:r>
        <w:rPr>
          <w:szCs w:val="23"/>
        </w:rPr>
        <w:t>8. en ryggmärgsskada med behov av kontinuerligt andningsstöd,</w:t>
      </w:r>
    </w:p>
    <w:p w14:paraId="6AB51F63" w14:textId="77777777" w:rsidR="00DE6F87" w:rsidRPr="003E3E30" w:rsidRDefault="00DE6F87" w:rsidP="007F4E41">
      <w:pPr>
        <w:pStyle w:val="Brdtextmedindrag"/>
        <w:spacing w:after="0"/>
      </w:pPr>
      <w:r>
        <w:t xml:space="preserve">9. genomgången organtransplantation, </w:t>
      </w:r>
      <w:r w:rsidRPr="00DF1F99">
        <w:rPr>
          <w:szCs w:val="23"/>
        </w:rPr>
        <w:t>eller</w:t>
      </w:r>
    </w:p>
    <w:p w14:paraId="41821507" w14:textId="301BDE48" w:rsidR="00DE6F87" w:rsidRDefault="00DE6F87" w:rsidP="007F4E41">
      <w:pPr>
        <w:pStyle w:val="Brdtextmedindrag"/>
        <w:spacing w:after="0"/>
        <w:rPr>
          <w:szCs w:val="23"/>
        </w:rPr>
      </w:pPr>
      <w:r>
        <w:t>10. </w:t>
      </w:r>
      <w:r w:rsidR="00054037">
        <w:t xml:space="preserve">ett </w:t>
      </w:r>
      <w:r w:rsidR="009C0A4C">
        <w:rPr>
          <w:szCs w:val="23"/>
        </w:rPr>
        <w:t xml:space="preserve">resttillstånd efter </w:t>
      </w:r>
      <w:r w:rsidR="00054037">
        <w:rPr>
          <w:szCs w:val="23"/>
        </w:rPr>
        <w:t xml:space="preserve">en </w:t>
      </w:r>
      <w:r w:rsidR="009C0A4C">
        <w:rPr>
          <w:szCs w:val="23"/>
        </w:rPr>
        <w:t>sjukdom</w:t>
      </w:r>
      <w:r w:rsidR="009C0A4C">
        <w:t xml:space="preserve"> </w:t>
      </w:r>
      <w:r w:rsidR="009C0A4C">
        <w:rPr>
          <w:szCs w:val="23"/>
        </w:rPr>
        <w:t xml:space="preserve">eller </w:t>
      </w:r>
      <w:r w:rsidR="00054037">
        <w:rPr>
          <w:szCs w:val="23"/>
        </w:rPr>
        <w:t xml:space="preserve">en </w:t>
      </w:r>
      <w:r w:rsidR="009C0A4C">
        <w:rPr>
          <w:szCs w:val="23"/>
        </w:rPr>
        <w:t>sjukdom som allvarligt påverkar viss organfunktion eller genomgår</w:t>
      </w:r>
      <w:r>
        <w:rPr>
          <w:szCs w:val="23"/>
        </w:rPr>
        <w:t xml:space="preserve"> behandling som kan försämra kroppens försvar mot virusinfektioner. </w:t>
      </w:r>
    </w:p>
    <w:p w14:paraId="1C2292F3" w14:textId="77777777" w:rsidR="00C33CAE" w:rsidRDefault="009C0A4C" w:rsidP="007F4E41">
      <w:pPr>
        <w:pStyle w:val="Brdtextmedindrag"/>
      </w:pPr>
      <w:bookmarkStart w:id="5" w:name="_Hlk41481051"/>
      <w:r w:rsidRPr="008F6531">
        <w:t xml:space="preserve">Som villkor för att sjukpenning enligt första stycket ska lämnas gäller att den försäkrade i fråga om den del som ersättning lämnas för inte har möjlighet att utföra sitt förvärvsarbete i hemmet och att arbetsgivaren inte </w:t>
      </w:r>
      <w:r w:rsidRPr="008F6531">
        <w:lastRenderedPageBreak/>
        <w:t xml:space="preserve">kan erbjuda andra arbetsuppgifter </w:t>
      </w:r>
      <w:r w:rsidR="006C42B1" w:rsidRPr="008F6531">
        <w:t xml:space="preserve">inom ramen för anställningen </w:t>
      </w:r>
      <w:r w:rsidRPr="008F6531">
        <w:t xml:space="preserve">eller </w:t>
      </w:r>
      <w:r w:rsidR="006C42B1" w:rsidRPr="008F6531">
        <w:t xml:space="preserve">att det </w:t>
      </w:r>
      <w:r w:rsidRPr="008F6531">
        <w:t xml:space="preserve">i </w:t>
      </w:r>
      <w:r w:rsidR="00214630" w:rsidRPr="008F6531">
        <w:t>övrigt</w:t>
      </w:r>
      <w:r w:rsidR="006C42B1" w:rsidRPr="008F6531">
        <w:t xml:space="preserve"> inte går att </w:t>
      </w:r>
      <w:r w:rsidR="00214630" w:rsidRPr="008F6531">
        <w:t>anpassa arbetssituationen så att ur smittskyddssynpunkt lämpligt avstånd kan hållas till andra för att undvika spridning av smittan covid-19</w:t>
      </w:r>
      <w:r w:rsidR="00214630" w:rsidRPr="00214630">
        <w:t>.</w:t>
      </w:r>
    </w:p>
    <w:bookmarkEnd w:id="5"/>
    <w:p w14:paraId="22F26C25" w14:textId="172ACE46" w:rsidR="009C0A4C" w:rsidRDefault="009C0A4C" w:rsidP="00214630">
      <w:pPr>
        <w:pStyle w:val="Brdtextmedindrag"/>
        <w:ind w:firstLine="0"/>
      </w:pPr>
      <w:r>
        <w:rPr>
          <w:b/>
        </w:rPr>
        <w:t>3 §</w:t>
      </w:r>
      <w:r>
        <w:t xml:space="preserve">    Rätten till sjukpenning enligt 2 § upphör när </w:t>
      </w:r>
      <w:r w:rsidRPr="00DF1F99">
        <w:t>Folkhälsomyndigheten</w:t>
      </w:r>
      <w:r>
        <w:t xml:space="preserve"> i beslut</w:t>
      </w:r>
      <w:r w:rsidRPr="00DF1F99">
        <w:t xml:space="preserve"> </w:t>
      </w:r>
      <w:r>
        <w:t xml:space="preserve">har bedömt </w:t>
      </w:r>
      <w:r w:rsidRPr="009E0086">
        <w:t xml:space="preserve">att risken för spridning av sjukdomen covid-19 i samhället </w:t>
      </w:r>
      <w:r>
        <w:t>uppgår till risknivå 3</w:t>
      </w:r>
      <w:r w:rsidR="003D5914">
        <w:t xml:space="preserve"> eller </w:t>
      </w:r>
      <w:r w:rsidR="00FF11D0">
        <w:t xml:space="preserve">en </w:t>
      </w:r>
      <w:r w:rsidR="003D5914">
        <w:t>lägre</w:t>
      </w:r>
      <w:r w:rsidR="00FF11D0">
        <w:t xml:space="preserve"> nivå</w:t>
      </w:r>
      <w:r>
        <w:t xml:space="preserve">. </w:t>
      </w:r>
    </w:p>
    <w:p w14:paraId="492B9CB6" w14:textId="77777777" w:rsidR="009C0A4C" w:rsidRPr="00B329CE" w:rsidRDefault="009C0A4C" w:rsidP="009C0A4C">
      <w:pPr>
        <w:pStyle w:val="Brdtext"/>
      </w:pPr>
      <w:r>
        <w:rPr>
          <w:b/>
        </w:rPr>
        <w:t>4 §</w:t>
      </w:r>
      <w:r>
        <w:t>    D</w:t>
      </w:r>
      <w:r w:rsidRPr="00AD5191">
        <w:t xml:space="preserve">en försäkrades arbetsförmåga </w:t>
      </w:r>
      <w:r>
        <w:t xml:space="preserve">ska </w:t>
      </w:r>
      <w:r w:rsidRPr="00AD5191">
        <w:t xml:space="preserve">anses nedsatt </w:t>
      </w:r>
      <w:r>
        <w:t>under den</w:t>
      </w:r>
      <w:r w:rsidRPr="00AD5191">
        <w:t xml:space="preserve"> tid som villkoren i 2</w:t>
      </w:r>
      <w:r>
        <w:t> </w:t>
      </w:r>
      <w:r w:rsidRPr="00AD5191">
        <w:t>§ andra stycket är uppfyllda</w:t>
      </w:r>
      <w:r>
        <w:t>.</w:t>
      </w:r>
    </w:p>
    <w:p w14:paraId="2927C0B8" w14:textId="77777777" w:rsidR="00DE6F87" w:rsidRDefault="00DE6F87" w:rsidP="00DE6F87">
      <w:pPr>
        <w:pStyle w:val="Brdtext"/>
      </w:pPr>
      <w:r>
        <w:rPr>
          <w:b/>
        </w:rPr>
        <w:t>5 §</w:t>
      </w:r>
      <w:r>
        <w:t>    Sjukpenning som har beviljats enligt 2 § lämnas med högst</w:t>
      </w:r>
    </w:p>
    <w:p w14:paraId="75191B12" w14:textId="31F67874" w:rsidR="00DE6F87" w:rsidRPr="007F4E41" w:rsidRDefault="00DE6F87" w:rsidP="007F4E41">
      <w:pPr>
        <w:pStyle w:val="Strecklista"/>
      </w:pPr>
      <w:r w:rsidRPr="007F4E41">
        <w:t xml:space="preserve"> 804 kronor per dag </w:t>
      </w:r>
      <w:r w:rsidR="009C0A4C" w:rsidRPr="007F4E41">
        <w:t>vid</w:t>
      </w:r>
      <w:r w:rsidRPr="007F4E41">
        <w:t xml:space="preserve"> hel förmån,</w:t>
      </w:r>
    </w:p>
    <w:p w14:paraId="5F3085A3" w14:textId="6661504D" w:rsidR="00DE6F87" w:rsidRPr="007F4E41" w:rsidRDefault="00DE6F87" w:rsidP="007F4E41">
      <w:pPr>
        <w:pStyle w:val="Strecklista"/>
      </w:pPr>
      <w:r w:rsidRPr="007F4E41">
        <w:t> 603 kronor per dag vid tre fjärdedels förmån,</w:t>
      </w:r>
    </w:p>
    <w:p w14:paraId="6383A10B" w14:textId="3F19A5DF" w:rsidR="00C07382" w:rsidRPr="007F4E41" w:rsidRDefault="001E40C6" w:rsidP="007F4E41">
      <w:pPr>
        <w:pStyle w:val="Strecklista"/>
      </w:pPr>
      <w:r w:rsidRPr="007F4E41">
        <w:t> </w:t>
      </w:r>
      <w:r w:rsidR="00C07382" w:rsidRPr="007F4E41">
        <w:t>402 kronor per dag vid halv förmån, och</w:t>
      </w:r>
    </w:p>
    <w:p w14:paraId="4BC6133D" w14:textId="7D245758" w:rsidR="00C07382" w:rsidRDefault="001E40C6" w:rsidP="007F4E41">
      <w:pPr>
        <w:pStyle w:val="Strecklista"/>
      </w:pPr>
      <w:r w:rsidRPr="007F4E41">
        <w:t> </w:t>
      </w:r>
      <w:r w:rsidR="00C07382" w:rsidRPr="007F4E41">
        <w:t>201 kronor per dag vid en fjärdedels förmån.</w:t>
      </w:r>
      <w:r w:rsidR="00C07382">
        <w:t xml:space="preserve"> </w:t>
      </w:r>
    </w:p>
    <w:p w14:paraId="08DCE8C0" w14:textId="77777777" w:rsidR="00C07382" w:rsidRDefault="00C07382" w:rsidP="007F4E41">
      <w:pPr>
        <w:pStyle w:val="Brdtextmedindrag"/>
      </w:pPr>
      <w:r w:rsidRPr="007F4E41">
        <w:t>Vid</w:t>
      </w:r>
      <w:r>
        <w:t xml:space="preserve"> beräkningen av sjukpenningens storlek ska hel förmån motsvara ett heltidsarbete.</w:t>
      </w:r>
    </w:p>
    <w:p w14:paraId="1DD9BC35" w14:textId="6574366B" w:rsidR="00DE6F87" w:rsidRPr="009D5089" w:rsidRDefault="00DE6F87" w:rsidP="00DE6F87">
      <w:pPr>
        <w:pStyle w:val="Brdtext"/>
      </w:pPr>
      <w:r>
        <w:rPr>
          <w:b/>
        </w:rPr>
        <w:t>6 §</w:t>
      </w:r>
      <w:r>
        <w:t>    Sjukpenning som har beviljats enligt 2 § lämnas för sju dagar per vecka. För rätt till ersättning krävs inte att den försäkrade har en sjukpenning</w:t>
      </w:r>
      <w:r w:rsidR="007F3B6F">
        <w:t>-</w:t>
      </w:r>
      <w:r>
        <w:t>grunda</w:t>
      </w:r>
      <w:r w:rsidR="001E2A02">
        <w:t>d</w:t>
      </w:r>
      <w:r>
        <w:t xml:space="preserve"> inkomst.</w:t>
      </w:r>
      <w:r w:rsidRPr="00D7241F">
        <w:t xml:space="preserve"> </w:t>
      </w:r>
      <w:r>
        <w:t xml:space="preserve">Ersättningen lämnas för högst 90 kalenderdagar. </w:t>
      </w:r>
      <w:r w:rsidR="007F4E41">
        <w:t xml:space="preserve"> </w:t>
      </w:r>
    </w:p>
    <w:p w14:paraId="45160868" w14:textId="14F2A192" w:rsidR="00DE6F87" w:rsidRDefault="00DE6F87" w:rsidP="00DE6F87">
      <w:pPr>
        <w:pStyle w:val="Brdtext"/>
      </w:pPr>
      <w:r>
        <w:rPr>
          <w:b/>
        </w:rPr>
        <w:t>7 §</w:t>
      </w:r>
      <w:r>
        <w:t>    </w:t>
      </w:r>
      <w:r w:rsidR="00AE0D13" w:rsidRPr="00AE0D13">
        <w:t xml:space="preserve">Om sjukpenning enligt 27 </w:t>
      </w:r>
      <w:r w:rsidR="00FF11D0">
        <w:t xml:space="preserve">och 28 a kap. </w:t>
      </w:r>
      <w:r w:rsidR="009C0A4C" w:rsidRPr="00AE0D13">
        <w:t>socialförsäkringsbalken har beviljats</w:t>
      </w:r>
      <w:r w:rsidR="009C0A4C">
        <w:t>,</w:t>
      </w:r>
      <w:r w:rsidR="00AE0D13" w:rsidRPr="00AE0D13">
        <w:t xml:space="preserve"> lämnas inte sjukpenning enligt 2</w:t>
      </w:r>
      <w:r w:rsidR="00AE0D13">
        <w:t> </w:t>
      </w:r>
      <w:r w:rsidR="00AE0D13" w:rsidRPr="00AE0D13">
        <w:t>§ för samma tid.</w:t>
      </w:r>
    </w:p>
    <w:p w14:paraId="794D5EBC" w14:textId="77777777" w:rsidR="00DE6F87" w:rsidRPr="0042283F" w:rsidRDefault="00DE6F87" w:rsidP="00DE6F87">
      <w:pPr>
        <w:pStyle w:val="Brdtextmedindrag"/>
        <w:ind w:firstLine="0"/>
      </w:pPr>
      <w:r>
        <w:rPr>
          <w:b/>
        </w:rPr>
        <w:t>8 §</w:t>
      </w:r>
      <w:r>
        <w:t>    Följande bestämmelser i 27 kap. socialförsäkringsbalken ska inte tillämpas på sjukpenning som lämnas med stöd av denna förordning:</w:t>
      </w:r>
    </w:p>
    <w:p w14:paraId="28385426" w14:textId="3E6BA96C" w:rsidR="00DE6F87" w:rsidRDefault="00DE6F87" w:rsidP="007F4E41">
      <w:pPr>
        <w:pStyle w:val="Strecklista"/>
      </w:pPr>
      <w:r>
        <w:t xml:space="preserve"> 19 § om ersättningsnivåer, </w:t>
      </w:r>
    </w:p>
    <w:p w14:paraId="14010768" w14:textId="625695BB" w:rsidR="00DE6F87" w:rsidRDefault="00DE6F87" w:rsidP="007F4E41">
      <w:pPr>
        <w:pStyle w:val="Strecklista"/>
      </w:pPr>
      <w:r>
        <w:t> 20–24</w:t>
      </w:r>
      <w:r w:rsidDel="00FF11D0">
        <w:t> </w:t>
      </w:r>
      <w:r>
        <w:t>§§ om förmånstiden,</w:t>
      </w:r>
    </w:p>
    <w:p w14:paraId="0685CCD8" w14:textId="11D421FA" w:rsidR="00DE6F87" w:rsidRPr="0042283F" w:rsidRDefault="00DE6F87" w:rsidP="007F4E41">
      <w:pPr>
        <w:pStyle w:val="Strecklista"/>
      </w:pPr>
      <w:r>
        <w:t> 26 § om sjukperiod, och</w:t>
      </w:r>
    </w:p>
    <w:p w14:paraId="56102673" w14:textId="03A328B7" w:rsidR="00DE6F87" w:rsidRPr="0042283F" w:rsidRDefault="00DE6F87" w:rsidP="007F4E41">
      <w:pPr>
        <w:pStyle w:val="Strecklista"/>
      </w:pPr>
      <w:r>
        <w:t> 46–50 §§ om bedömningen av arbetsförmågans nedsättning.</w:t>
      </w:r>
    </w:p>
    <w:p w14:paraId="449FFB85" w14:textId="6A303F24" w:rsidR="00DE6F87" w:rsidRPr="0042283F" w:rsidDel="009D5D1B" w:rsidRDefault="00DE6F87" w:rsidP="007F4E41">
      <w:pPr>
        <w:pStyle w:val="Brdtextmedindrag"/>
      </w:pPr>
      <w:r w:rsidRPr="007F4E41">
        <w:t>Sjukpenning</w:t>
      </w:r>
      <w:r>
        <w:t xml:space="preserve"> </w:t>
      </w:r>
      <w:r w:rsidR="00305CA6">
        <w:t>med stöd av</w:t>
      </w:r>
      <w:r>
        <w:t xml:space="preserve"> denna förordning </w:t>
      </w:r>
      <w:r w:rsidR="00F11AC0">
        <w:t xml:space="preserve">ska vidare </w:t>
      </w:r>
      <w:r>
        <w:t>lämnas utan avdrag för sådan karens som avses i 27</w:t>
      </w:r>
      <w:r w:rsidR="00305CA6">
        <w:t> </w:t>
      </w:r>
      <w:r>
        <w:t>kap. 27</w:t>
      </w:r>
      <w:r w:rsidR="00305CA6">
        <w:t> </w:t>
      </w:r>
      <w:r>
        <w:t>och 27</w:t>
      </w:r>
      <w:r w:rsidR="00305CA6">
        <w:t> </w:t>
      </w:r>
      <w:r>
        <w:t>a</w:t>
      </w:r>
      <w:r w:rsidR="00305CA6">
        <w:t> </w:t>
      </w:r>
      <w:r>
        <w:t>§§ socialförsäkringsbalken. Inget avdrag för karens ska heller göras för d</w:t>
      </w:r>
      <w:r w:rsidRPr="00082A4D">
        <w:t>en</w:t>
      </w:r>
      <w:r>
        <w:t xml:space="preserve"> första dagen i en </w:t>
      </w:r>
      <w:r>
        <w:lastRenderedPageBreak/>
        <w:t>ersättningsperiod för den</w:t>
      </w:r>
      <w:r w:rsidRPr="00082A4D">
        <w:t xml:space="preserve"> som betalar egenavgift och som gjort anmälan om karenstid på 1 dag enligt </w:t>
      </w:r>
      <w:r>
        <w:t>27</w:t>
      </w:r>
      <w:r w:rsidR="00305CA6">
        <w:t> </w:t>
      </w:r>
      <w:r>
        <w:t xml:space="preserve">kap. </w:t>
      </w:r>
      <w:r w:rsidRPr="00082A4D">
        <w:t>29</w:t>
      </w:r>
      <w:r w:rsidR="00305CA6">
        <w:t> </w:t>
      </w:r>
      <w:r w:rsidRPr="00082A4D">
        <w:t>§</w:t>
      </w:r>
      <w:r>
        <w:t xml:space="preserve"> samma balk</w:t>
      </w:r>
      <w:r w:rsidRPr="00082A4D">
        <w:t>.</w:t>
      </w:r>
    </w:p>
    <w:p w14:paraId="4880ECD1" w14:textId="77777777" w:rsidR="00C07382" w:rsidRPr="009A320F" w:rsidRDefault="00C07382" w:rsidP="009A320F">
      <w:pPr>
        <w:pStyle w:val="Rubrik4utannumrering"/>
      </w:pPr>
      <w:r w:rsidRPr="009A320F">
        <w:t xml:space="preserve">Ansökan om viss sjukpenning i förebyggande syfte </w:t>
      </w:r>
    </w:p>
    <w:p w14:paraId="67ADA18F" w14:textId="4ADE082E" w:rsidR="00054037" w:rsidRDefault="009C0A4C" w:rsidP="00A66308">
      <w:pPr>
        <w:pStyle w:val="Brdtextmedindrag"/>
        <w:spacing w:after="0"/>
        <w:ind w:firstLine="0"/>
      </w:pPr>
      <w:r>
        <w:rPr>
          <w:b/>
          <w:iCs/>
        </w:rPr>
        <w:t>9</w:t>
      </w:r>
      <w:r w:rsidRPr="000B7AC8">
        <w:rPr>
          <w:b/>
          <w:iCs/>
        </w:rPr>
        <w:t> §</w:t>
      </w:r>
      <w:r w:rsidRPr="000B7AC8">
        <w:rPr>
          <w:iCs/>
        </w:rPr>
        <w:t>    </w:t>
      </w:r>
      <w:r>
        <w:rPr>
          <w:iCs/>
        </w:rPr>
        <w:t>I ansökan om</w:t>
      </w:r>
      <w:r w:rsidRPr="00874420">
        <w:t xml:space="preserve"> </w:t>
      </w:r>
      <w:r>
        <w:t>sjuk</w:t>
      </w:r>
      <w:r w:rsidRPr="00874420">
        <w:t xml:space="preserve">penning </w:t>
      </w:r>
      <w:r>
        <w:t xml:space="preserve">enligt denna förordning ska sökanden genom ett läkarintyg </w:t>
      </w:r>
      <w:r>
        <w:rPr>
          <w:iCs/>
        </w:rPr>
        <w:t>visa att han eller hon uppfyller villkoren</w:t>
      </w:r>
      <w:r>
        <w:t xml:space="preserve"> i någon av punkterna i 2 § första stycket 1</w:t>
      </w:r>
      <w:r>
        <w:rPr>
          <w:rFonts w:ascii="Arial" w:hAnsi="Arial" w:cs="Arial"/>
        </w:rPr>
        <w:t>‒</w:t>
      </w:r>
      <w:r>
        <w:t xml:space="preserve">10. </w:t>
      </w:r>
    </w:p>
    <w:p w14:paraId="1509DD0E" w14:textId="4882E956" w:rsidR="009C0A4C" w:rsidRPr="00261B0D" w:rsidRDefault="009C0A4C" w:rsidP="00A66308">
      <w:pPr>
        <w:pStyle w:val="Brdtextmedindrag"/>
      </w:pPr>
      <w:r>
        <w:t xml:space="preserve">I </w:t>
      </w:r>
      <w:r w:rsidRPr="00A66308">
        <w:t>ansökan</w:t>
      </w:r>
      <w:r w:rsidRPr="0055556A">
        <w:t xml:space="preserve"> </w:t>
      </w:r>
      <w:r>
        <w:t>ska sökanden även lämna uppgifter om att han eller hon i</w:t>
      </w:r>
      <w:r w:rsidRPr="00DF1F99">
        <w:t xml:space="preserve">nte har möjlighet att utföra </w:t>
      </w:r>
      <w:r>
        <w:t>sitt förvärvs</w:t>
      </w:r>
      <w:r w:rsidRPr="00DF1F99">
        <w:t>arbete i hemmet</w:t>
      </w:r>
      <w:r>
        <w:t xml:space="preserve"> och att arbetsgivaren inte kan </w:t>
      </w:r>
      <w:r w:rsidRPr="002B1F82">
        <w:t xml:space="preserve">erbjuda andra arbetsuppgifter </w:t>
      </w:r>
      <w:r w:rsidR="00DB0DD2" w:rsidRPr="00DB0DD2">
        <w:t xml:space="preserve">inom ramen för anställningen </w:t>
      </w:r>
      <w:r w:rsidRPr="002B1F82">
        <w:t xml:space="preserve">eller </w:t>
      </w:r>
      <w:r w:rsidR="00FC22D8">
        <w:t xml:space="preserve">att det </w:t>
      </w:r>
      <w:r w:rsidR="00FC22D8" w:rsidRPr="002B1F82">
        <w:t xml:space="preserve">i </w:t>
      </w:r>
      <w:r w:rsidR="00FC22D8" w:rsidRPr="00214630">
        <w:t>övrigt</w:t>
      </w:r>
      <w:r w:rsidR="00FC22D8">
        <w:t xml:space="preserve"> inte går att</w:t>
      </w:r>
      <w:r w:rsidR="00E42880" w:rsidRPr="00E42880">
        <w:t xml:space="preserve"> anpassa arbetssituationen så att ur smittskyddssynpunkt lämpligt avstånd kan hållas till andra för att undvika spridning av smittan covid-19. </w:t>
      </w:r>
      <w:r w:rsidR="001F48CC" w:rsidRPr="00261B0D">
        <w:t>Uppgifterna ska lämnas på heder och samvete.</w:t>
      </w:r>
    </w:p>
    <w:p w14:paraId="36720E5F" w14:textId="33D6FE39" w:rsidR="00DE6F87" w:rsidRDefault="00DE6F87" w:rsidP="00DE6F87">
      <w:pPr>
        <w:pStyle w:val="Rubrik4utannumrering"/>
      </w:pPr>
      <w:r>
        <w:t>Bemyndigande</w:t>
      </w:r>
    </w:p>
    <w:p w14:paraId="505213F2" w14:textId="3313A85E" w:rsidR="00987156" w:rsidRDefault="00DE6F87" w:rsidP="0059231F">
      <w:pPr>
        <w:pStyle w:val="Brdtext"/>
      </w:pPr>
      <w:r>
        <w:rPr>
          <w:b/>
        </w:rPr>
        <w:t>10 §</w:t>
      </w:r>
      <w:r>
        <w:t xml:space="preserve">    Försäkringskassan får meddela </w:t>
      </w:r>
      <w:r w:rsidR="00987156">
        <w:t>föreskrifter om verkställighet av denna förordning.</w:t>
      </w:r>
    </w:p>
    <w:p w14:paraId="77D415D5" w14:textId="77777777" w:rsidR="00DE6F87" w:rsidRPr="009F0C87" w:rsidRDefault="00DE6F87" w:rsidP="00DE6F87">
      <w:pPr>
        <w:pStyle w:val="Slutstreck"/>
        <w:spacing w:line="232" w:lineRule="exact"/>
      </w:pPr>
      <w:r w:rsidRPr="009F0C87">
        <w:t>                      </w:t>
      </w:r>
    </w:p>
    <w:p w14:paraId="1E56944D" w14:textId="77777777" w:rsidR="00DE6F87" w:rsidRDefault="00DE6F87" w:rsidP="00A66308">
      <w:pPr>
        <w:pStyle w:val="Brdtextmedindrag"/>
        <w:spacing w:after="0"/>
      </w:pPr>
      <w:r>
        <w:t xml:space="preserve">1. Denna förordning träder i kraft den 1 juli 2020. </w:t>
      </w:r>
    </w:p>
    <w:p w14:paraId="7A8414A0" w14:textId="77777777" w:rsidR="00DE6F87" w:rsidRDefault="00DE6F87" w:rsidP="00A66308">
      <w:pPr>
        <w:pStyle w:val="Brdtextmedindrag"/>
        <w:spacing w:after="0"/>
      </w:pPr>
      <w:r>
        <w:t>2. Förordningen upphör att gälla vid utgången av september 2020.</w:t>
      </w:r>
    </w:p>
    <w:p w14:paraId="38184958" w14:textId="77777777" w:rsidR="00DE6F87" w:rsidRDefault="00DE6F87" w:rsidP="00A66308">
      <w:pPr>
        <w:pStyle w:val="Brdtextmedindrag"/>
        <w:spacing w:after="0"/>
      </w:pPr>
      <w:r>
        <w:t>3. Den upphävda förordningen gäller dock fortfarande för sjukpenning i förebyggande syfte som avser tid före utgången av september 2020.</w:t>
      </w:r>
    </w:p>
    <w:p w14:paraId="08FE5A9B" w14:textId="39D24C25" w:rsidR="00106F4A" w:rsidRDefault="00106F4A" w:rsidP="00106F4A">
      <w:r>
        <w:br w:type="page"/>
      </w:r>
    </w:p>
    <w:p w14:paraId="53CFC057" w14:textId="45887CE6" w:rsidR="00A121D1" w:rsidRDefault="009F03E5" w:rsidP="00501723">
      <w:pPr>
        <w:pStyle w:val="Rubrik1"/>
        <w:ind w:left="0"/>
      </w:pPr>
      <w:r>
        <w:lastRenderedPageBreak/>
        <w:t>Förebyggande sjukpenning</w:t>
      </w:r>
      <w:r w:rsidR="00A121D1">
        <w:t xml:space="preserve"> med anledning av </w:t>
      </w:r>
      <w:r w:rsidR="004617DE">
        <w:t xml:space="preserve">sjukdomen </w:t>
      </w:r>
      <w:r w:rsidR="00A121D1">
        <w:t>covid-19</w:t>
      </w:r>
    </w:p>
    <w:p w14:paraId="6838A582" w14:textId="2769AF1C" w:rsidR="00AA6E6B" w:rsidRDefault="00A36C0B" w:rsidP="00AA6E6B">
      <w:pPr>
        <w:pStyle w:val="Brdtext"/>
      </w:pPr>
      <w:r w:rsidRPr="00A36C0B">
        <w:t xml:space="preserve">I den nya förordningen föreslås vissa undantag från bestämmelserna om sjukpenning i förebyggande syfte i 27 kap. </w:t>
      </w:r>
      <w:r w:rsidR="00D016D8">
        <w:t>socialförsäkringsbalken</w:t>
      </w:r>
      <w:r w:rsidRPr="00A36C0B">
        <w:t xml:space="preserve">. Det föreslås att försäkrade </w:t>
      </w:r>
      <w:r w:rsidR="00786FE6">
        <w:t>i vissa angivna riskgrupper</w:t>
      </w:r>
      <w:r w:rsidRPr="00A36C0B">
        <w:t xml:space="preserve"> som </w:t>
      </w:r>
      <w:r w:rsidR="00742525">
        <w:t>helt eller delvis</w:t>
      </w:r>
      <w:r w:rsidRPr="00A36C0B">
        <w:t xml:space="preserve"> avstår från förvärvsarbete för att undvika att smittas av sjukdomen covid-19 </w:t>
      </w:r>
      <w:r w:rsidR="00E55FF7">
        <w:t xml:space="preserve">under högst </w:t>
      </w:r>
      <w:r w:rsidR="00015F97">
        <w:t>90 dagar</w:t>
      </w:r>
      <w:r w:rsidR="00E55FF7">
        <w:t xml:space="preserve"> </w:t>
      </w:r>
      <w:r w:rsidRPr="00A36C0B">
        <w:t xml:space="preserve">ska ha rätt till förebyggande sjukpenning. </w:t>
      </w:r>
      <w:r w:rsidR="00742525">
        <w:rPr>
          <w:szCs w:val="23"/>
        </w:rPr>
        <w:t>För</w:t>
      </w:r>
      <w:r>
        <w:rPr>
          <w:szCs w:val="23"/>
        </w:rPr>
        <w:t xml:space="preserve"> </w:t>
      </w:r>
      <w:r w:rsidRPr="00251E57">
        <w:rPr>
          <w:szCs w:val="23"/>
        </w:rPr>
        <w:t xml:space="preserve">den </w:t>
      </w:r>
      <w:r w:rsidR="00742525" w:rsidRPr="00251E57">
        <w:rPr>
          <w:szCs w:val="23"/>
        </w:rPr>
        <w:t xml:space="preserve">del som ersättning lämnas </w:t>
      </w:r>
      <w:r w:rsidR="00742525">
        <w:rPr>
          <w:szCs w:val="23"/>
        </w:rPr>
        <w:t xml:space="preserve">krävs enligt förslaget att den </w:t>
      </w:r>
      <w:r>
        <w:rPr>
          <w:szCs w:val="23"/>
        </w:rPr>
        <w:t xml:space="preserve">försäkrade </w:t>
      </w:r>
      <w:r w:rsidRPr="00251E57">
        <w:rPr>
          <w:szCs w:val="23"/>
        </w:rPr>
        <w:t>inte ha</w:t>
      </w:r>
      <w:r>
        <w:rPr>
          <w:szCs w:val="23"/>
        </w:rPr>
        <w:t>r</w:t>
      </w:r>
      <w:r w:rsidRPr="00251E57">
        <w:rPr>
          <w:szCs w:val="23"/>
        </w:rPr>
        <w:t xml:space="preserve"> möjlighet att utföra </w:t>
      </w:r>
      <w:r w:rsidR="00742525" w:rsidRPr="00251E57">
        <w:rPr>
          <w:szCs w:val="23"/>
        </w:rPr>
        <w:t xml:space="preserve">sitt </w:t>
      </w:r>
      <w:r w:rsidRPr="00251E57">
        <w:rPr>
          <w:szCs w:val="23"/>
        </w:rPr>
        <w:t xml:space="preserve">förvärvsarbete i hemmet och </w:t>
      </w:r>
      <w:r w:rsidR="00742525">
        <w:rPr>
          <w:szCs w:val="23"/>
        </w:rPr>
        <w:t>att</w:t>
      </w:r>
      <w:r w:rsidR="00742525" w:rsidRPr="00251E57">
        <w:rPr>
          <w:szCs w:val="23"/>
        </w:rPr>
        <w:t xml:space="preserve"> arbetsgivaren inte kan erbjuda </w:t>
      </w:r>
      <w:r w:rsidR="00A04FBB">
        <w:rPr>
          <w:szCs w:val="23"/>
        </w:rPr>
        <w:t>andra arbetsuppgifter</w:t>
      </w:r>
      <w:r w:rsidR="00742525" w:rsidRPr="00251E57">
        <w:rPr>
          <w:szCs w:val="23"/>
        </w:rPr>
        <w:t xml:space="preserve"> </w:t>
      </w:r>
      <w:r w:rsidR="00D647DF">
        <w:t xml:space="preserve">inom ramen för anställningen </w:t>
      </w:r>
      <w:r w:rsidR="00D647DF" w:rsidRPr="002B1F82">
        <w:t xml:space="preserve">eller </w:t>
      </w:r>
      <w:r w:rsidR="00D647DF">
        <w:t xml:space="preserve">att det </w:t>
      </w:r>
      <w:r w:rsidR="00D647DF" w:rsidRPr="002B1F82">
        <w:t xml:space="preserve">i </w:t>
      </w:r>
      <w:r w:rsidR="00D647DF" w:rsidRPr="00214630">
        <w:t>övrigt</w:t>
      </w:r>
      <w:r w:rsidR="00D647DF">
        <w:t xml:space="preserve"> inte går att </w:t>
      </w:r>
      <w:r w:rsidR="00D647DF" w:rsidRPr="00214630">
        <w:t xml:space="preserve">anpassa arbetssituationen så att ur smittskyddssynpunkt lämpligt avstånd kan hållas till andra för att undvika spridning av smittan covid-19. </w:t>
      </w:r>
      <w:r w:rsidR="00F718E3">
        <w:t xml:space="preserve"> </w:t>
      </w:r>
    </w:p>
    <w:p w14:paraId="2AFF4414" w14:textId="60A2FFB5" w:rsidR="00B4222F" w:rsidRDefault="00B4222F" w:rsidP="00AA6E6B">
      <w:pPr>
        <w:pStyle w:val="Rubrik2"/>
      </w:pPr>
      <w:r w:rsidRPr="00AA6E6B">
        <w:rPr>
          <w:rStyle w:val="RubrikChar"/>
        </w:rPr>
        <w:t>Bakgrund</w:t>
      </w:r>
    </w:p>
    <w:p w14:paraId="6CF51F51" w14:textId="634277D7" w:rsidR="00B95C29" w:rsidRPr="00AA6E6B" w:rsidRDefault="00B4222F" w:rsidP="00AA6E6B">
      <w:pPr>
        <w:pStyle w:val="Brdtext"/>
      </w:pPr>
      <w:r w:rsidRPr="00AA6E6B">
        <w:t xml:space="preserve">Det nya coronaviruset </w:t>
      </w:r>
      <w:r w:rsidR="00681A07" w:rsidRPr="00AA6E6B">
        <w:t xml:space="preserve">som orsakar sjukdomen covid-19 </w:t>
      </w:r>
      <w:r w:rsidRPr="00AA6E6B">
        <w:t>har fått allmän spridning i samhället</w:t>
      </w:r>
      <w:r w:rsidR="003A4A51" w:rsidRPr="00AA6E6B">
        <w:t xml:space="preserve">. </w:t>
      </w:r>
      <w:r w:rsidR="00B95C29" w:rsidRPr="00AA6E6B">
        <w:t xml:space="preserve">Benägenheten att bli smittad varierar mellan olika individer. Individens </w:t>
      </w:r>
      <w:r w:rsidR="00E06512" w:rsidRPr="00AA6E6B">
        <w:t>kropps</w:t>
      </w:r>
      <w:r w:rsidR="00B95C29" w:rsidRPr="00AA6E6B">
        <w:t xml:space="preserve">konstitution och immunsystemets funktion liksom sjukdomar och läkemedelsbehandling kan påverka. Detaljer om vilka faktorer som är avgörande för smitta är </w:t>
      </w:r>
      <w:r w:rsidR="00C24F34" w:rsidRPr="00AA6E6B">
        <w:t xml:space="preserve">ännu </w:t>
      </w:r>
      <w:r w:rsidR="00B95C29" w:rsidRPr="00AA6E6B">
        <w:t>inte kända.</w:t>
      </w:r>
    </w:p>
    <w:p w14:paraId="2C9CA1ED" w14:textId="0B3EF9A1" w:rsidR="00B95C29" w:rsidRPr="00AA6E6B" w:rsidRDefault="00B95C29" w:rsidP="00AA6E6B">
      <w:pPr>
        <w:pStyle w:val="Brdtext"/>
      </w:pPr>
      <w:r w:rsidRPr="00AA6E6B">
        <w:t xml:space="preserve">Hos vissa individer leder smittan till en infektion utan symtom medan andra får en livshotande infektion där en </w:t>
      </w:r>
      <w:r w:rsidR="008624F2" w:rsidRPr="00AA6E6B">
        <w:t xml:space="preserve">viss </w:t>
      </w:r>
      <w:r w:rsidRPr="00AA6E6B">
        <w:t xml:space="preserve">andel också avlider. Hög ålder framstår som en viktig faktor som ökar risken för allvarlig sjukdomsutveckling. </w:t>
      </w:r>
    </w:p>
    <w:p w14:paraId="0FFCCCA1" w14:textId="58B9334E" w:rsidR="00B95C29" w:rsidRDefault="00B95C29" w:rsidP="00AA6E6B">
      <w:pPr>
        <w:pStyle w:val="Brdtext"/>
      </w:pPr>
      <w:r w:rsidRPr="00AA6E6B">
        <w:t>I vetenskapliga publikationer nämns att bland annat hjärt-kärlsjukdom,</w:t>
      </w:r>
      <w:r>
        <w:t xml:space="preserve"> </w:t>
      </w:r>
      <w:r w:rsidR="00FC39FF">
        <w:t>hypertoni</w:t>
      </w:r>
      <w:r>
        <w:t>, nedsatt njurfunktion och diabetes ökar risken för allvarligt sjukdomsförlopp och död. Rapporterade data är emellertid inte entydiga och sambandet mellan dessa underliggande sjukdomar och allvarlig sjukdom eller död i covid-19 är inte klarlagt. Det har emellertid rapporterats att förekomst hos samma individ av flera kroniska sjukdomar ökar risken för allvarlig sjuk</w:t>
      </w:r>
      <w:r w:rsidR="00C24F34">
        <w:softHyphen/>
      </w:r>
      <w:r>
        <w:t>domsutveckling. Med stigande ålder ökar sannolikheten för hjärt-kärlsjukdom, diabetes, nedsatt njurfunktion och h</w:t>
      </w:r>
      <w:r w:rsidR="00FC39FF">
        <w:t>ypertoni</w:t>
      </w:r>
      <w:r>
        <w:t xml:space="preserve">. Det går inte att utifrån det som hittills rapporterats särskilja ålder från sjuklighet när det gäller risken för allvarlig sjukdomsutveckling och död i covid-19. Det är dock rimligt att anta att hög ålder i sig, liksom förekomst av flera samtidiga kroniska sjukdomar, ökar sårbarheten och risken för att en infektion får ett mer allvarligt förlopp. Kombinationen av hög ålder och samtidig sjuklighet ökar då risken ytterligare. </w:t>
      </w:r>
    </w:p>
    <w:p w14:paraId="7042F38F" w14:textId="03CEC5E9" w:rsidR="00B95C29" w:rsidRDefault="005C3D4F" w:rsidP="00B95C29">
      <w:pPr>
        <w:pStyle w:val="Brdtext"/>
      </w:pPr>
      <w:r>
        <w:lastRenderedPageBreak/>
        <w:t>D</w:t>
      </w:r>
      <w:r w:rsidR="00B95C29">
        <w:t xml:space="preserve">e faktorer som angetts som riskfaktorer för allvarlig sjukdom och död i covid-19 </w:t>
      </w:r>
      <w:r w:rsidR="00F36418">
        <w:t xml:space="preserve">kan </w:t>
      </w:r>
      <w:r w:rsidR="00B95C29">
        <w:t xml:space="preserve">inte ensammaförklara den stora skillnad som finns mellan infekterade personer utan symtom och dem som avlider i covid-19. </w:t>
      </w:r>
    </w:p>
    <w:p w14:paraId="4DDEACE6" w14:textId="24F29895" w:rsidR="00B95C29" w:rsidRDefault="00B95C29" w:rsidP="00B95C29">
      <w:pPr>
        <w:pStyle w:val="Brdtext"/>
      </w:pPr>
      <w:r>
        <w:t>Genom att utgå från hittills identifierade faktorer, som beskrivits bidra till ökad risk för allvarlig sjukdomsutveckling vid covid-19, kan grupper av individer avgränsas där risken för allvarlig sjukdom och död i covid-19 är förhöjd. Kunskapen om riskfaktorer är ännu knapphändig och träffsäker</w:t>
      </w:r>
      <w:r w:rsidR="00C24F34">
        <w:softHyphen/>
      </w:r>
      <w:r>
        <w:t>heten blir därmed låg när risken för allvarlig sjukdomsutveckling och död i covid-19 på individnivå ska förutsägas utifrån individuella bakgrunds</w:t>
      </w:r>
      <w:r w:rsidR="00C24F34">
        <w:softHyphen/>
      </w:r>
      <w:r>
        <w:t xml:space="preserve">faktorer. Med tanke på att covid-19 hos vissa kan ha ett allvarligt förlopp och leda till död är det dock rimligt att utnyttja den nuvarande kunskapen för att om möjligt minska risken för smitta och sjukdom för dem som har störst sårbarhet. </w:t>
      </w:r>
    </w:p>
    <w:p w14:paraId="03F95B1E" w14:textId="126137BF" w:rsidR="00F31721" w:rsidRDefault="006D2BBA" w:rsidP="00232B73">
      <w:pPr>
        <w:pStyle w:val="Brdtextmedindrag"/>
        <w:spacing w:before="240"/>
        <w:ind w:firstLine="0"/>
      </w:pPr>
      <w:r>
        <w:t xml:space="preserve">Av riksdagens tillkännagivande från den 16 april 2020 </w:t>
      </w:r>
      <w:r w:rsidR="00422FE1" w:rsidRPr="00422FE1">
        <w:t>(bet. 2019/</w:t>
      </w:r>
      <w:proofErr w:type="gramStart"/>
      <w:r w:rsidR="00422FE1" w:rsidRPr="00422FE1">
        <w:t>20:SoU</w:t>
      </w:r>
      <w:proofErr w:type="gramEnd"/>
      <w:r w:rsidR="00422FE1" w:rsidRPr="00422FE1">
        <w:t>21, rskr. 2019/20:215)</w:t>
      </w:r>
      <w:r>
        <w:t xml:space="preserve"> framgår att</w:t>
      </w:r>
      <w:r w:rsidRPr="001B26CB">
        <w:t xml:space="preserve"> </w:t>
      </w:r>
      <w:r w:rsidRPr="00644FB4">
        <w:t xml:space="preserve">regeringen bör ge en lämplig myndighet i uppdrag att senast den 21 april 2020 definiera de grupper i arbetsför ålder som utifrån sjukdom, diagnos, sjukdomstillstånd eller pågående behandling bedöms löpa risk att få ett särskilt allvarligt sjukdomsförlopp vid insjuknande i covid-19. </w:t>
      </w:r>
      <w:r w:rsidR="00425C78" w:rsidRPr="00D96849">
        <w:t>Socialstyrelsen</w:t>
      </w:r>
      <w:r>
        <w:t xml:space="preserve"> fick redan den 14 april 2020 ett sådant uppdrag av regeringen</w:t>
      </w:r>
      <w:r w:rsidR="00425C78" w:rsidRPr="00D96849">
        <w:t xml:space="preserve"> </w:t>
      </w:r>
      <w:r>
        <w:t>och lämnade</w:t>
      </w:r>
      <w:r w:rsidR="00425C78" w:rsidRPr="00D96849">
        <w:t xml:space="preserve"> den 17 april</w:t>
      </w:r>
      <w:r w:rsidR="0052311F">
        <w:t xml:space="preserve"> 2020</w:t>
      </w:r>
      <w:r w:rsidR="00425C78" w:rsidRPr="00D96849">
        <w:t xml:space="preserve"> en redovisning som visar att</w:t>
      </w:r>
      <w:r w:rsidR="00425C78">
        <w:t xml:space="preserve"> </w:t>
      </w:r>
      <w:r w:rsidR="001B26CB">
        <w:t xml:space="preserve">det finns vissa grupper av individer </w:t>
      </w:r>
      <w:r w:rsidR="004D1545">
        <w:t xml:space="preserve">i arbetsför ålder </w:t>
      </w:r>
      <w:r w:rsidR="001B26CB">
        <w:t>som löper ökad risk att drabbas av ett särskilt allvarligt sjukdoms</w:t>
      </w:r>
      <w:r w:rsidR="00767F21">
        <w:softHyphen/>
      </w:r>
      <w:r w:rsidR="001B26CB">
        <w:t>förlopp vid insjuknande i covid-19.</w:t>
      </w:r>
      <w:r>
        <w:t xml:space="preserve"> </w:t>
      </w:r>
      <w:r w:rsidR="001B26CB" w:rsidRPr="001B26CB">
        <w:t xml:space="preserve">Individer som </w:t>
      </w:r>
      <w:r w:rsidR="00CE2699">
        <w:t>har något av de tillstånd</w:t>
      </w:r>
      <w:r w:rsidR="001B26CB" w:rsidRPr="001B26CB">
        <w:t xml:space="preserve"> som finns i </w:t>
      </w:r>
      <w:r w:rsidR="001B26CB">
        <w:t xml:space="preserve">nedanstående </w:t>
      </w:r>
      <w:r w:rsidR="001B26CB" w:rsidRPr="001B26CB">
        <w:t>lista har en förhöjd risk att insjukna i covid-19 eller att få en mer allvarlig form av sjukdomen, speciellt vid före</w:t>
      </w:r>
      <w:r w:rsidR="00767F21">
        <w:softHyphen/>
      </w:r>
      <w:r w:rsidR="001B26CB" w:rsidRPr="001B26CB">
        <w:t>komst av en eller flera faktorer från mer än en grupp.</w:t>
      </w:r>
      <w:r w:rsidR="00D96849">
        <w:t xml:space="preserve"> Dessa </w:t>
      </w:r>
      <w:r w:rsidR="00B628DC">
        <w:t xml:space="preserve">personer </w:t>
      </w:r>
      <w:r w:rsidR="00D96849">
        <w:t xml:space="preserve">kan därför ha ett behov av särskilt skydd mot smitta </w:t>
      </w:r>
      <w:r w:rsidR="007B091B">
        <w:t xml:space="preserve">om de </w:t>
      </w:r>
      <w:r w:rsidR="007B091B" w:rsidRPr="00DF1F99">
        <w:t xml:space="preserve">inte har </w:t>
      </w:r>
      <w:r w:rsidR="007B091B">
        <w:t xml:space="preserve">någon </w:t>
      </w:r>
      <w:r w:rsidR="007B091B" w:rsidRPr="00DF1F99">
        <w:t xml:space="preserve">möjlighet att utföra </w:t>
      </w:r>
      <w:r w:rsidR="007B091B">
        <w:t>förvärvs</w:t>
      </w:r>
      <w:r w:rsidR="007B091B" w:rsidRPr="00DF1F99">
        <w:t>arbete i hemmet</w:t>
      </w:r>
      <w:r w:rsidR="007B091B">
        <w:t xml:space="preserve"> och </w:t>
      </w:r>
      <w:r w:rsidR="00A91EFA">
        <w:rPr>
          <w:szCs w:val="23"/>
        </w:rPr>
        <w:t>om</w:t>
      </w:r>
      <w:r w:rsidR="00541642">
        <w:rPr>
          <w:szCs w:val="23"/>
        </w:rPr>
        <w:t xml:space="preserve"> </w:t>
      </w:r>
      <w:r w:rsidR="00232B73" w:rsidRPr="00251E57">
        <w:rPr>
          <w:szCs w:val="23"/>
        </w:rPr>
        <w:t xml:space="preserve">arbetsgivaren inte kan erbjuda andra arbetsuppgifter </w:t>
      </w:r>
      <w:r w:rsidR="00A91EFA">
        <w:rPr>
          <w:szCs w:val="23"/>
        </w:rPr>
        <w:t>inom ramen för anställningen</w:t>
      </w:r>
      <w:r w:rsidR="00541642">
        <w:rPr>
          <w:szCs w:val="23"/>
        </w:rPr>
        <w:t>,</w:t>
      </w:r>
      <w:r w:rsidR="00A91EFA">
        <w:rPr>
          <w:szCs w:val="23"/>
        </w:rPr>
        <w:t xml:space="preserve"> </w:t>
      </w:r>
      <w:r w:rsidR="00232B73" w:rsidRPr="00251E57">
        <w:rPr>
          <w:szCs w:val="23"/>
        </w:rPr>
        <w:t xml:space="preserve">eller </w:t>
      </w:r>
      <w:r w:rsidR="00A91EFA">
        <w:rPr>
          <w:szCs w:val="23"/>
        </w:rPr>
        <w:t>om</w:t>
      </w:r>
      <w:r w:rsidR="00A91EFA" w:rsidRPr="00A91EFA">
        <w:rPr>
          <w:szCs w:val="23"/>
        </w:rPr>
        <w:t xml:space="preserve"> det i övrigt inte går att anpassa arbetssituationen så att ur smittskyddssynpunkt lämpligt avstånd kan hållas till andra för att undvika spridning av smittan covid-19</w:t>
      </w:r>
      <w:r w:rsidR="00A91EFA">
        <w:rPr>
          <w:szCs w:val="23"/>
        </w:rPr>
        <w:t>.</w:t>
      </w:r>
      <w:r w:rsidR="00517B93" w:rsidDel="00517B93">
        <w:t xml:space="preserve"> </w:t>
      </w:r>
    </w:p>
    <w:p w14:paraId="16508F66" w14:textId="140E04BF" w:rsidR="00204FC5" w:rsidRDefault="00204FC5" w:rsidP="00232B73">
      <w:pPr>
        <w:pStyle w:val="Brdtextmedindrag"/>
        <w:spacing w:before="240"/>
        <w:ind w:firstLine="0"/>
      </w:pPr>
      <w:r>
        <w:t xml:space="preserve">Tillstånd som enligt </w:t>
      </w:r>
      <w:r w:rsidR="002F57CC">
        <w:t>Socialstyrelsen</w:t>
      </w:r>
      <w:r w:rsidR="008160D1">
        <w:t>s</w:t>
      </w:r>
      <w:r>
        <w:t xml:space="preserve"> redovisning innebär ökad risk att drabbas av ett särskilt allvarligt sjukdomsförlopp vid insjuknande i covid-19:</w:t>
      </w:r>
    </w:p>
    <w:p w14:paraId="24F62634" w14:textId="71A79EE5" w:rsidR="00F450D6" w:rsidRDefault="00F450D6" w:rsidP="00F450D6">
      <w:pPr>
        <w:pStyle w:val="Strecklista"/>
      </w:pPr>
      <w:r>
        <w:t xml:space="preserve">aktiv cancersjukdom </w:t>
      </w:r>
    </w:p>
    <w:p w14:paraId="12246B2A" w14:textId="46879CB8" w:rsidR="00F450D6" w:rsidRDefault="00F450D6" w:rsidP="00FD0E4A">
      <w:pPr>
        <w:pStyle w:val="Strecklista"/>
        <w:rPr>
          <w:rFonts w:ascii="Garamond" w:hAnsi="Garamond"/>
        </w:rPr>
      </w:pPr>
      <w:r>
        <w:rPr>
          <w:rFonts w:ascii="Garamond" w:hAnsi="Garamond"/>
        </w:rPr>
        <w:lastRenderedPageBreak/>
        <w:t xml:space="preserve">pågående eller nyligen avslutad behandling för cancersjukdom (utom hormonell </w:t>
      </w:r>
      <w:proofErr w:type="spellStart"/>
      <w:r>
        <w:rPr>
          <w:rFonts w:ascii="Garamond" w:hAnsi="Garamond"/>
        </w:rPr>
        <w:t>adjuvant</w:t>
      </w:r>
      <w:proofErr w:type="spellEnd"/>
      <w:r>
        <w:rPr>
          <w:rFonts w:ascii="Garamond" w:hAnsi="Garamond"/>
        </w:rPr>
        <w:t xml:space="preserve"> behandling) </w:t>
      </w:r>
    </w:p>
    <w:p w14:paraId="1A2FEEAC" w14:textId="5A877FE8" w:rsidR="00F450D6" w:rsidRDefault="00F450D6" w:rsidP="00FD0E4A">
      <w:pPr>
        <w:pStyle w:val="Strecklista"/>
        <w:rPr>
          <w:rFonts w:ascii="Garamond" w:hAnsi="Garamond"/>
          <w:color w:val="000000"/>
        </w:rPr>
      </w:pPr>
      <w:r>
        <w:rPr>
          <w:rFonts w:ascii="Garamond" w:hAnsi="Garamond"/>
        </w:rPr>
        <w:t xml:space="preserve">samtidig </w:t>
      </w:r>
      <w:proofErr w:type="spellStart"/>
      <w:r>
        <w:rPr>
          <w:rFonts w:ascii="Garamond" w:hAnsi="Garamond"/>
        </w:rPr>
        <w:t>samtidig</w:t>
      </w:r>
      <w:proofErr w:type="spellEnd"/>
      <w:r>
        <w:rPr>
          <w:rFonts w:ascii="Garamond" w:hAnsi="Garamond"/>
        </w:rPr>
        <w:t xml:space="preserve"> förekomst av mer än en av diagnoserna hjärtkärlsjukdom (kärlkramp, hjärtsvikt, stroke), hypertoni, diabetes med komplikationer, kronisk njursjukdom och njursvikt, kronisk lungsjukdom (annan än astma) eller kronisk leversjukdom </w:t>
      </w:r>
    </w:p>
    <w:p w14:paraId="3BE3E9BE" w14:textId="7A809A46" w:rsidR="00F450D6" w:rsidRDefault="00F450D6" w:rsidP="00FD0E4A">
      <w:pPr>
        <w:pStyle w:val="Strecklista"/>
        <w:rPr>
          <w:rFonts w:ascii="Garamond" w:hAnsi="Garamond"/>
        </w:rPr>
      </w:pPr>
      <w:r>
        <w:rPr>
          <w:rFonts w:ascii="Garamond" w:hAnsi="Garamond"/>
        </w:rPr>
        <w:t xml:space="preserve">fetma (BMI 40 och däröver) </w:t>
      </w:r>
    </w:p>
    <w:p w14:paraId="318AECC6" w14:textId="1B42C34C" w:rsidR="00F450D6" w:rsidRDefault="00F450D6" w:rsidP="00FD0E4A">
      <w:pPr>
        <w:pStyle w:val="Strecklista"/>
        <w:rPr>
          <w:rFonts w:ascii="Garamond" w:hAnsi="Garamond"/>
        </w:rPr>
      </w:pPr>
      <w:r>
        <w:rPr>
          <w:rFonts w:ascii="Garamond" w:hAnsi="Garamond"/>
        </w:rPr>
        <w:t>neurologisk eller neuromuskulär sjukdom (ex. Parkinson, MS, ALS) medpåverkad funktionsnivå</w:t>
      </w:r>
    </w:p>
    <w:p w14:paraId="39AA3E19" w14:textId="77C0B62E" w:rsidR="00F450D6" w:rsidRDefault="00F450D6" w:rsidP="00FD0E4A">
      <w:pPr>
        <w:pStyle w:val="Strecklista"/>
        <w:rPr>
          <w:rFonts w:ascii="Garamond" w:hAnsi="Garamond"/>
        </w:rPr>
      </w:pPr>
      <w:r>
        <w:rPr>
          <w:rFonts w:ascii="Garamond" w:hAnsi="Garamond"/>
        </w:rPr>
        <w:t xml:space="preserve">intellektuell funktionsnedsättning i kombination med rörelsenedsättning (flerfunktionsnedsättning) </w:t>
      </w:r>
    </w:p>
    <w:p w14:paraId="6E25AAA9" w14:textId="497C30C8" w:rsidR="00636460" w:rsidRDefault="00636460" w:rsidP="00462F48">
      <w:pPr>
        <w:pStyle w:val="Strecklista"/>
        <w:rPr>
          <w:rFonts w:ascii="Garamond" w:hAnsi="Garamond"/>
        </w:rPr>
      </w:pPr>
      <w:r>
        <w:rPr>
          <w:rFonts w:ascii="Garamond" w:hAnsi="Garamond"/>
        </w:rPr>
        <w:t>genomgången organtransplantation, eller</w:t>
      </w:r>
    </w:p>
    <w:p w14:paraId="1E915CE9" w14:textId="349F397A" w:rsidR="00F450D6" w:rsidRDefault="00F450D6" w:rsidP="00FD0E4A">
      <w:pPr>
        <w:pStyle w:val="Strecklista"/>
        <w:rPr>
          <w:rFonts w:ascii="Garamond" w:hAnsi="Garamond"/>
        </w:rPr>
      </w:pPr>
      <w:r>
        <w:rPr>
          <w:rFonts w:ascii="Garamond" w:hAnsi="Garamond"/>
        </w:rPr>
        <w:t>annat allvarligt hälsotillstånd som innebär ökad mottaglighet för det nya coronaviruset och risk för allvarligt sjukdomsförlopp vid covid-19.</w:t>
      </w:r>
    </w:p>
    <w:p w14:paraId="09BC3DDA" w14:textId="058D4F3D" w:rsidR="009F03E5" w:rsidDel="009234A9" w:rsidRDefault="009F03E5" w:rsidP="009234A9">
      <w:pPr>
        <w:pStyle w:val="Punktlista"/>
        <w:numPr>
          <w:ilvl w:val="0"/>
          <w:numId w:val="0"/>
        </w:numPr>
      </w:pPr>
    </w:p>
    <w:p w14:paraId="413132DE" w14:textId="2F9A13C4" w:rsidR="00DC4554" w:rsidRDefault="009F03E5" w:rsidP="00965E40">
      <w:pPr>
        <w:pStyle w:val="Punktlista"/>
        <w:numPr>
          <w:ilvl w:val="0"/>
          <w:numId w:val="0"/>
        </w:numPr>
      </w:pPr>
      <w:r>
        <w:t xml:space="preserve">Folkhälsomyndigheten kom </w:t>
      </w:r>
      <w:r w:rsidR="00584060">
        <w:t xml:space="preserve">den 20 april </w:t>
      </w:r>
      <w:r w:rsidR="0022430B">
        <w:t xml:space="preserve">2020 </w:t>
      </w:r>
      <w:r w:rsidR="00121436">
        <w:t xml:space="preserve">in </w:t>
      </w:r>
      <w:r>
        <w:t xml:space="preserve">med ett yttrande över Socialstyrelsens rapport </w:t>
      </w:r>
      <w:r w:rsidR="0021483F">
        <w:t>där man framförde</w:t>
      </w:r>
      <w:r w:rsidR="00543E92">
        <w:t xml:space="preserve"> </w:t>
      </w:r>
      <w:r>
        <w:t>att friska anhöriga inte behöver stanna hemma för att minska risken för att smitta den som tillhör en av grupperna ovan.</w:t>
      </w:r>
    </w:p>
    <w:p w14:paraId="44F51CBF" w14:textId="77777777" w:rsidR="00563314" w:rsidRDefault="00563314" w:rsidP="00965E40">
      <w:pPr>
        <w:pStyle w:val="Punktlista"/>
        <w:numPr>
          <w:ilvl w:val="0"/>
          <w:numId w:val="0"/>
        </w:numPr>
      </w:pPr>
    </w:p>
    <w:p w14:paraId="5665BD9C" w14:textId="577A270E" w:rsidR="00121436" w:rsidRPr="002C4D56" w:rsidDel="001C20FA" w:rsidRDefault="00121436" w:rsidP="00993A87">
      <w:pPr>
        <w:pStyle w:val="Brdtext"/>
      </w:pPr>
      <w:r>
        <w:t xml:space="preserve">Socialstyrelsen kom den 21 april </w:t>
      </w:r>
      <w:r w:rsidR="0022430B">
        <w:t xml:space="preserve">2020 </w:t>
      </w:r>
      <w:r>
        <w:t>in med ett förtydligande till rapporten. Av förtydligande</w:t>
      </w:r>
      <w:r w:rsidR="00861EFC">
        <w:t>t</w:t>
      </w:r>
      <w:r>
        <w:t xml:space="preserve"> framgår att det ska stå ”n</w:t>
      </w:r>
      <w:r w:rsidRPr="009234A9">
        <w:t>eurologiska</w:t>
      </w:r>
      <w:r>
        <w:t xml:space="preserve"> </w:t>
      </w:r>
      <w:r w:rsidRPr="009234A9">
        <w:t>och neuromuskulära sjukdomar med påverkad funktionsnivå</w:t>
      </w:r>
      <w:r>
        <w:t>”, ”i</w:t>
      </w:r>
      <w:r w:rsidRPr="009234A9">
        <w:t>ntellektuell funktionsnedsättning i kombination</w:t>
      </w:r>
      <w:r>
        <w:t xml:space="preserve"> </w:t>
      </w:r>
      <w:r w:rsidRPr="009234A9">
        <w:t>med rörelsenedsättning (flerfunktionsnedsättning</w:t>
      </w:r>
      <w:r>
        <w:t>)” och ”g</w:t>
      </w:r>
      <w:r w:rsidRPr="009234A9">
        <w:t>enomgången</w:t>
      </w:r>
      <w:r>
        <w:t xml:space="preserve"> o</w:t>
      </w:r>
      <w:r w:rsidRPr="009234A9">
        <w:t>rgantransplantation</w:t>
      </w:r>
      <w:r>
        <w:t>” i benämningen av grupperna.</w:t>
      </w:r>
    </w:p>
    <w:p w14:paraId="4D587710" w14:textId="7489DE90" w:rsidR="003C1B3B" w:rsidRDefault="003C1B3B" w:rsidP="00A121D1">
      <w:pPr>
        <w:pStyle w:val="Rubrik2"/>
      </w:pPr>
      <w:r>
        <w:t>Tillkännagivande</w:t>
      </w:r>
    </w:p>
    <w:p w14:paraId="55DC79AD" w14:textId="599F19B2" w:rsidR="00644FB4" w:rsidRPr="00644FB4" w:rsidRDefault="009F03E5" w:rsidP="0042245D">
      <w:pPr>
        <w:pStyle w:val="Brdtext"/>
      </w:pPr>
      <w:r>
        <w:t>R</w:t>
      </w:r>
      <w:r w:rsidR="003D6522">
        <w:t>iksdagen</w:t>
      </w:r>
      <w:r>
        <w:t xml:space="preserve"> </w:t>
      </w:r>
      <w:r w:rsidR="00DC4554">
        <w:t>fattade den</w:t>
      </w:r>
      <w:r>
        <w:t xml:space="preserve"> </w:t>
      </w:r>
      <w:r w:rsidR="00121436">
        <w:t xml:space="preserve">16 april </w:t>
      </w:r>
      <w:r w:rsidR="0022430B">
        <w:t xml:space="preserve">2020 </w:t>
      </w:r>
      <w:r w:rsidR="00DC4554">
        <w:t xml:space="preserve">beslut </w:t>
      </w:r>
      <w:r>
        <w:t>om ett</w:t>
      </w:r>
      <w:r w:rsidR="003D6522">
        <w:t xml:space="preserve"> tillkännagivande </w:t>
      </w:r>
      <w:r w:rsidR="00DC4554">
        <w:t>avseende</w:t>
      </w:r>
      <w:r>
        <w:t xml:space="preserve"> ersättning till särskilt sårbara grupper i arbetsför ålder (</w:t>
      </w:r>
      <w:r w:rsidR="00005BC1" w:rsidRPr="00005BC1">
        <w:t xml:space="preserve">bet. </w:t>
      </w:r>
      <w:r w:rsidR="00005BC1">
        <w:t>2019/</w:t>
      </w:r>
      <w:proofErr w:type="gramStart"/>
      <w:r w:rsidR="00005BC1">
        <w:t>20:SoU</w:t>
      </w:r>
      <w:proofErr w:type="gramEnd"/>
      <w:r w:rsidR="00005BC1">
        <w:t>21 ,</w:t>
      </w:r>
      <w:r w:rsidR="00005BC1" w:rsidRPr="00005BC1">
        <w:t xml:space="preserve"> rskr. </w:t>
      </w:r>
      <w:r w:rsidR="00005BC1">
        <w:t>2019/20</w:t>
      </w:r>
      <w:r w:rsidR="00005BC1" w:rsidRPr="00005BC1">
        <w:t>:</w:t>
      </w:r>
      <w:r w:rsidR="008B3D53">
        <w:t>215</w:t>
      </w:r>
      <w:r w:rsidR="00005BC1" w:rsidRPr="00005BC1">
        <w:t>)</w:t>
      </w:r>
      <w:r>
        <w:t>. Av tillkännagivandet</w:t>
      </w:r>
      <w:r w:rsidR="003D6522">
        <w:t xml:space="preserve"> framgår att</w:t>
      </w:r>
      <w:r w:rsidR="00644FB4" w:rsidRPr="00644FB4" w:rsidDel="009F03E5">
        <w:t xml:space="preserve"> </w:t>
      </w:r>
      <w:r w:rsidR="00644FB4" w:rsidRPr="00644FB4">
        <w:t xml:space="preserve">regeringen bör ge en lämplig myndighet i uppdrag att senast den 21 april 2020 definiera de grupper i arbetsför ålder som utifrån sjukdom, diagnos, sjukdomstillstånd eller pågående behandling bedöms löpa risk att få ett särskilt allvarligt sjukdomsförlopp vid insjuknande i covid-19. I det sammanhanget bör </w:t>
      </w:r>
      <w:r w:rsidR="00684899">
        <w:t xml:space="preserve">det </w:t>
      </w:r>
      <w:r w:rsidR="00644FB4" w:rsidRPr="00644FB4">
        <w:t>även bedömas om gravida under någon del av gravidi</w:t>
      </w:r>
      <w:r w:rsidR="00767F21">
        <w:softHyphen/>
      </w:r>
      <w:r w:rsidR="00644FB4" w:rsidRPr="00644FB4">
        <w:t xml:space="preserve">teten kan anses tillhöra en sådan grupp. </w:t>
      </w:r>
    </w:p>
    <w:p w14:paraId="0634CC06" w14:textId="558DA49A" w:rsidR="00644FB4" w:rsidRPr="009234A9" w:rsidRDefault="00644FB4" w:rsidP="0042245D">
      <w:pPr>
        <w:pStyle w:val="Brdtext"/>
      </w:pPr>
      <w:r w:rsidRPr="009234A9">
        <w:lastRenderedPageBreak/>
        <w:t xml:space="preserve">Uppdraget </w:t>
      </w:r>
      <w:r w:rsidR="00ED7992">
        <w:t>skulle</w:t>
      </w:r>
      <w:r w:rsidRPr="009234A9">
        <w:t xml:space="preserve"> även omfatta en analys av om det ur ett smittskydds</w:t>
      </w:r>
      <w:r w:rsidR="00767F21">
        <w:softHyphen/>
      </w:r>
      <w:r w:rsidRPr="009234A9">
        <w:t xml:space="preserve">perspektiv finns ett behov av att också personer som har hushållsgemenskap med personer i nämnda grupper tillfälligt avstår från arbete utanför hemmet. </w:t>
      </w:r>
    </w:p>
    <w:p w14:paraId="3283C46B" w14:textId="6928A824" w:rsidR="003C1B3B" w:rsidRPr="009234A9" w:rsidRDefault="00644FB4" w:rsidP="0042245D">
      <w:pPr>
        <w:pStyle w:val="Brdtext"/>
      </w:pPr>
      <w:r w:rsidRPr="009234A9">
        <w:t>Regeringen</w:t>
      </w:r>
      <w:r w:rsidRPr="009234A9" w:rsidDel="00ED7992">
        <w:t xml:space="preserve"> </w:t>
      </w:r>
      <w:r w:rsidR="00ED7992">
        <w:t>skulle</w:t>
      </w:r>
      <w:r w:rsidRPr="009234A9">
        <w:t xml:space="preserve"> </w:t>
      </w:r>
      <w:r w:rsidR="00321147">
        <w:t xml:space="preserve">enligt tillkännagivandet </w:t>
      </w:r>
      <w:r w:rsidRPr="009234A9">
        <w:t>därefter snarast återkomma med ett förslag som säkerställer att de personer som ingår i ovan nämnda grupper ges ett effektivt skydd genom socialförsäkringssystemet under en begränsad tid. Förslaget ska också säkerställa att detta kan ske utan en ökad admini</w:t>
      </w:r>
      <w:r w:rsidR="00767F21">
        <w:softHyphen/>
      </w:r>
      <w:r w:rsidRPr="009234A9">
        <w:t xml:space="preserve">strativ börda på sjukvården. Vidare ska förslaget säkerställa möjligheterna till kontroll samtidigt som administrationen av utbetalningarna ska vara effektiv. </w:t>
      </w:r>
    </w:p>
    <w:p w14:paraId="5BDCBFD3" w14:textId="68797249" w:rsidR="003C1B3B" w:rsidRDefault="003D6522" w:rsidP="002C4D56">
      <w:pPr>
        <w:pStyle w:val="Rubrik2"/>
      </w:pPr>
      <w:r>
        <w:t>Förebyggande sjukpenning</w:t>
      </w:r>
    </w:p>
    <w:p w14:paraId="32BF3169" w14:textId="762B7875" w:rsidR="00112021" w:rsidRDefault="007D71E1" w:rsidP="00112021">
      <w:pPr>
        <w:pStyle w:val="Brdtext"/>
      </w:pPr>
      <w:r>
        <w:t xml:space="preserve">Förebyggande sjukpenning kan enligt nuvarande regler </w:t>
      </w:r>
      <w:r w:rsidR="005E0E02">
        <w:t xml:space="preserve">utbetalas till den som </w:t>
      </w:r>
      <w:r w:rsidR="005E0E02" w:rsidRPr="005E0E02">
        <w:t>genomgår en medicinsk behandling eller medicinsk rehabilitering som syftar till att förebygga sjukdom, förkorta sjukdomstiden eller helt eller delvis före</w:t>
      </w:r>
      <w:r w:rsidR="007A686E">
        <w:softHyphen/>
      </w:r>
      <w:r w:rsidR="005E0E02" w:rsidRPr="005E0E02">
        <w:t xml:space="preserve">bygga eller häva nedsättning av arbetsförmågan. Som villkor för att </w:t>
      </w:r>
      <w:r w:rsidR="005E0E02">
        <w:t>före</w:t>
      </w:r>
      <w:r w:rsidR="007A686E">
        <w:softHyphen/>
      </w:r>
      <w:r w:rsidR="005E0E02">
        <w:t xml:space="preserve">byggande </w:t>
      </w:r>
      <w:r w:rsidR="005E0E02" w:rsidRPr="005E0E02">
        <w:t>sjukpenning ska lämnas gäller att den medicinska behandlingen eller medicinska rehabiliteringen har ordinerats av läkare, och ingår i en av Försäkringskassan godkänd plan</w:t>
      </w:r>
      <w:r w:rsidR="00940043">
        <w:t xml:space="preserve"> (</w:t>
      </w:r>
      <w:r w:rsidR="00940043" w:rsidRPr="00940043">
        <w:t xml:space="preserve">27 kap. 6 § </w:t>
      </w:r>
      <w:r w:rsidR="00707178">
        <w:t>socialförsäkringsbalken</w:t>
      </w:r>
      <w:r w:rsidR="00AD4688">
        <w:t>,</w:t>
      </w:r>
      <w:r w:rsidR="007F06DE">
        <w:t xml:space="preserve"> </w:t>
      </w:r>
      <w:r w:rsidR="00484CA1">
        <w:t xml:space="preserve">förkortad </w:t>
      </w:r>
      <w:r w:rsidR="00940043" w:rsidRPr="00940043">
        <w:t>SFB</w:t>
      </w:r>
      <w:r w:rsidR="00940043">
        <w:t>)</w:t>
      </w:r>
      <w:r w:rsidR="005E0E02" w:rsidRPr="005E0E02">
        <w:t>.</w:t>
      </w:r>
      <w:r w:rsidR="008B371E">
        <w:t xml:space="preserve"> A</w:t>
      </w:r>
      <w:r w:rsidR="008B371E" w:rsidRPr="008B371E">
        <w:t>rbetsförmågan anses nedsatt i den utsträckning som den försäkrade på grund av behandlingen eller rehabiliteringen är förhindrad att förvärvsarbeta</w:t>
      </w:r>
      <w:r w:rsidR="008B371E">
        <w:t xml:space="preserve"> (27 kap. 7 § SFB)</w:t>
      </w:r>
      <w:r w:rsidR="008B371E" w:rsidRPr="008B371E">
        <w:t>.</w:t>
      </w:r>
      <w:r w:rsidR="00D10ABC">
        <w:t xml:space="preserve"> </w:t>
      </w:r>
      <w:r w:rsidR="00D10ABC" w:rsidRPr="00D10ABC">
        <w:t>Sjukpenning i förebyggande syfte betalas alltså bara ut för den tid som behandlingen eller rehabiliteringen har hindrat den försäkrade från att förvärvsarbeta</w:t>
      </w:r>
      <w:r w:rsidR="00E03EC5">
        <w:t>, alternativt från att</w:t>
      </w:r>
      <w:r w:rsidR="00E03EC5" w:rsidRPr="00E03EC5">
        <w:t xml:space="preserve"> söka eller ta ett arbete</w:t>
      </w:r>
      <w:r w:rsidR="00D10ABC" w:rsidRPr="00D10ABC">
        <w:t>.</w:t>
      </w:r>
      <w:r w:rsidR="00532A3E">
        <w:t xml:space="preserve"> </w:t>
      </w:r>
      <w:r w:rsidR="002C4D56">
        <w:t xml:space="preserve">I en situation </w:t>
      </w:r>
      <w:r w:rsidR="00263E12">
        <w:t>där</w:t>
      </w:r>
      <w:r w:rsidR="002C4D56">
        <w:t xml:space="preserve"> det finns hög risk för spridning av </w:t>
      </w:r>
      <w:r w:rsidR="00BF0124">
        <w:t>covid-19</w:t>
      </w:r>
      <w:r w:rsidR="002C4D56">
        <w:t xml:space="preserve"> finns det behov av att utvidga personkretsen </w:t>
      </w:r>
      <w:r w:rsidR="00BF0124">
        <w:t xml:space="preserve">för </w:t>
      </w:r>
      <w:r w:rsidR="00263E12">
        <w:t xml:space="preserve">förebyggande sjukpenning </w:t>
      </w:r>
      <w:r w:rsidR="002C4D56">
        <w:t xml:space="preserve">för att </w:t>
      </w:r>
      <w:r w:rsidR="00893629">
        <w:t xml:space="preserve">tillfälligt </w:t>
      </w:r>
      <w:r w:rsidR="002C4D56">
        <w:t xml:space="preserve">skydda dem som löper störst risk att drabbas av ett särskilt allvarligt </w:t>
      </w:r>
      <w:r w:rsidR="00BF0124">
        <w:t>sjukdomsförlopp</w:t>
      </w:r>
      <w:r w:rsidR="002C4D56">
        <w:t xml:space="preserve"> vid insjuknande i covid-19</w:t>
      </w:r>
      <w:r w:rsidR="00112021">
        <w:t xml:space="preserve">. </w:t>
      </w:r>
      <w:r w:rsidR="00B92FF0">
        <w:t>Syftet med utvidgningen av rätten till förebyggande sjukpenning till de aktuella grupperna är att skydda individe</w:t>
      </w:r>
      <w:r w:rsidR="0032251C">
        <w:t>r</w:t>
      </w:r>
      <w:r w:rsidR="00B92FF0">
        <w:t xml:space="preserve"> från risken att bli smittad på sitt arbete</w:t>
      </w:r>
      <w:r w:rsidR="007F06DE">
        <w:t xml:space="preserve"> och insjukna i sjukdomen covid-19</w:t>
      </w:r>
      <w:r w:rsidR="008C3E69" w:rsidDel="007F06DE">
        <w:t>.</w:t>
      </w:r>
      <w:r w:rsidR="008C3E69">
        <w:t xml:space="preserve"> Detta </w:t>
      </w:r>
      <w:r w:rsidR="0032251C">
        <w:t xml:space="preserve">gäller </w:t>
      </w:r>
      <w:r w:rsidR="008C3E69">
        <w:t>oavsett i vilken utsträckning medicinsk behandling eller rehabilitering hindrar den försäkrade från att förvärvsarbeta.</w:t>
      </w:r>
      <w:r w:rsidR="00126785" w:rsidDel="008C3E69">
        <w:t xml:space="preserve"> </w:t>
      </w:r>
      <w:r w:rsidR="00B92FF0">
        <w:t xml:space="preserve"> </w:t>
      </w:r>
      <w:r w:rsidR="002C4D56" w:rsidDel="00112021">
        <w:t xml:space="preserve"> </w:t>
      </w:r>
    </w:p>
    <w:p w14:paraId="445B27A8" w14:textId="5809B83C" w:rsidR="002360BE" w:rsidRPr="002360BE" w:rsidDel="00E86095" w:rsidRDefault="002360BE" w:rsidP="00ED2F17">
      <w:pPr>
        <w:pStyle w:val="Rubrik2"/>
      </w:pPr>
      <w:r>
        <w:t xml:space="preserve">Rätt till </w:t>
      </w:r>
      <w:r w:rsidR="003D6522">
        <w:t>förebyggande sjukpenning</w:t>
      </w:r>
      <w:r>
        <w:t xml:space="preserve"> med anledning av sjukdomen covid-19</w:t>
      </w:r>
    </w:p>
    <w:p w14:paraId="4C379C39" w14:textId="465E1116" w:rsidR="0022430B" w:rsidRDefault="00E86095" w:rsidP="00D87138">
      <w:pPr>
        <w:pStyle w:val="Brdtextmedindrag"/>
        <w:ind w:firstLine="0"/>
      </w:pPr>
      <w:r>
        <w:t xml:space="preserve">Det föreslås </w:t>
      </w:r>
      <w:r w:rsidR="00ED7992">
        <w:t>nu</w:t>
      </w:r>
      <w:r>
        <w:t xml:space="preserve"> att </w:t>
      </w:r>
      <w:r w:rsidR="003D6522">
        <w:t xml:space="preserve">förebyggande sjukpenning </w:t>
      </w:r>
      <w:r w:rsidR="00FF218F">
        <w:t xml:space="preserve">i vissa fall </w:t>
      </w:r>
      <w:r>
        <w:t xml:space="preserve">ska </w:t>
      </w:r>
      <w:r w:rsidR="0016478A">
        <w:t xml:space="preserve">kunna </w:t>
      </w:r>
      <w:r>
        <w:t xml:space="preserve">lämnas </w:t>
      </w:r>
      <w:r w:rsidR="00794698">
        <w:t xml:space="preserve">i högst </w:t>
      </w:r>
      <w:r w:rsidR="00FF4E3F">
        <w:t>90 dagar</w:t>
      </w:r>
      <w:r w:rsidR="00794698">
        <w:t xml:space="preserve"> </w:t>
      </w:r>
      <w:r>
        <w:t xml:space="preserve">till </w:t>
      </w:r>
      <w:r w:rsidR="00FF218F">
        <w:t xml:space="preserve">den som </w:t>
      </w:r>
      <w:r w:rsidR="0016478A" w:rsidRPr="0016478A">
        <w:t>tillfälligt avstår från förvärvsarbete för att undvika att smittas av sjukdomen covid-19</w:t>
      </w:r>
      <w:r w:rsidR="00FF218F">
        <w:t xml:space="preserve">. Förslaget gäller </w:t>
      </w:r>
      <w:r w:rsidR="007E0829">
        <w:t xml:space="preserve">den som är </w:t>
      </w:r>
      <w:r w:rsidR="007E0829" w:rsidRPr="007E0829">
        <w:t>försäkrad för sjukpenning</w:t>
      </w:r>
      <w:r w:rsidR="00D87049">
        <w:t>, dvs</w:t>
      </w:r>
      <w:r w:rsidR="00EF6315">
        <w:t>.</w:t>
      </w:r>
      <w:r w:rsidR="00D87049">
        <w:t xml:space="preserve"> </w:t>
      </w:r>
      <w:r w:rsidR="00CA5433">
        <w:t>är försäkrad genom arbete i Sverige</w:t>
      </w:r>
      <w:r w:rsidR="007E0829">
        <w:t xml:space="preserve"> </w:t>
      </w:r>
      <w:r w:rsidR="00C52AD2">
        <w:t xml:space="preserve">och </w:t>
      </w:r>
      <w:r w:rsidR="00C52AD2">
        <w:lastRenderedPageBreak/>
        <w:t xml:space="preserve">avstår från sitt förvärvsarbete. </w:t>
      </w:r>
      <w:r w:rsidR="00A76D1B">
        <w:t>Bestämmelsen omfattar således personer som har</w:t>
      </w:r>
      <w:r w:rsidR="00A76D1B" w:rsidDel="002016E0">
        <w:t xml:space="preserve"> en </w:t>
      </w:r>
      <w:r w:rsidR="00A76D1B">
        <w:t>anställning</w:t>
      </w:r>
      <w:r w:rsidR="00A76D1B" w:rsidDel="002016E0">
        <w:t xml:space="preserve"> eller egenföretagare</w:t>
      </w:r>
      <w:r w:rsidR="00A76D1B">
        <w:t xml:space="preserve"> men </w:t>
      </w:r>
      <w:proofErr w:type="gramStart"/>
      <w:r w:rsidR="00A76D1B">
        <w:t>däremot</w:t>
      </w:r>
      <w:r w:rsidR="00B975A3">
        <w:t xml:space="preserve"> </w:t>
      </w:r>
      <w:r w:rsidR="00A76D1B">
        <w:t xml:space="preserve"> inte</w:t>
      </w:r>
      <w:proofErr w:type="gramEnd"/>
      <w:r w:rsidR="00A76D1B">
        <w:t xml:space="preserve"> arbetslösa. Därtill krävs att den försäkrade har en</w:t>
      </w:r>
      <w:r>
        <w:t xml:space="preserve"> viss diagnos, vissa kombinationer av diagnoser eller funk</w:t>
      </w:r>
      <w:r w:rsidR="007A686E" w:rsidDel="00A76D1B">
        <w:softHyphen/>
      </w:r>
      <w:r>
        <w:t>tionsnedsättningar, visst resttillstånd eller viss behandling som kan öka risken för ett allvarligt sjukdomsförlopp vid insjuknande i covid-19.</w:t>
      </w:r>
      <w:r w:rsidR="001C20FA">
        <w:t xml:space="preserve"> </w:t>
      </w:r>
      <w:r w:rsidR="0030167E" w:rsidRPr="0030167E">
        <w:t>För den del som ersättning lämnas krävs enligt förslaget att den försäkrade inte har möjlighet att utföra sitt förvärvsarbete i hemmet och att arbetsgivaren inte kan erbjuda andra arbetsuppgifter inom ramen för anställningen eller att det i övrigt inte går att anpassa arbetssituationen så att ur smittskyddssynpunkt lämpligt avstånd kan hållas till andra för att undvika spridning av smittan covid-19.</w:t>
      </w:r>
      <w:r w:rsidR="002D4A04" w:rsidRPr="002D4A04">
        <w:t xml:space="preserve"> </w:t>
      </w:r>
    </w:p>
    <w:p w14:paraId="12375836" w14:textId="65C81EA7" w:rsidR="00E86095" w:rsidRDefault="00A902FB" w:rsidP="0042245D">
      <w:pPr>
        <w:pStyle w:val="Brdtext"/>
      </w:pPr>
      <w:r>
        <w:t>I den nya förordningen finns en uttömmande lista på vilka diagnoser, kombinationer av diagnoser eller funktionsnedsättningar, resttillstånd eller behandlingar</w:t>
      </w:r>
      <w:r w:rsidR="00E86095">
        <w:t xml:space="preserve"> </w:t>
      </w:r>
      <w:r>
        <w:t>som berättigar till ersättning.</w:t>
      </w:r>
      <w:r w:rsidR="00C51C63">
        <w:t xml:space="preserve"> </w:t>
      </w:r>
      <w:r w:rsidR="00CB4589">
        <w:t xml:space="preserve">De riskgrupper </w:t>
      </w:r>
      <w:r w:rsidR="00756DC4">
        <w:t xml:space="preserve">som omfattas av den föreslagna möjligheten att beviljas förebyggande sjukpenning </w:t>
      </w:r>
      <w:r w:rsidR="00CB4589">
        <w:t xml:space="preserve">har något av </w:t>
      </w:r>
      <w:r w:rsidR="00756DC4">
        <w:t>följande</w:t>
      </w:r>
      <w:r w:rsidR="000160CF">
        <w:t>:</w:t>
      </w:r>
    </w:p>
    <w:p w14:paraId="522CABC0" w14:textId="53C19A44" w:rsidR="00A902FB" w:rsidRPr="00DF1F99" w:rsidRDefault="00A902FB" w:rsidP="007D6CD2">
      <w:pPr>
        <w:pStyle w:val="Brdtextmedindrag"/>
        <w:spacing w:after="0"/>
        <w:rPr>
          <w:szCs w:val="23"/>
        </w:rPr>
      </w:pPr>
      <w:r w:rsidRPr="00DF1F99">
        <w:rPr>
          <w:szCs w:val="23"/>
        </w:rPr>
        <w:t>1. en aktiv cancersjukdom</w:t>
      </w:r>
      <w:r w:rsidR="002E0D3C">
        <w:rPr>
          <w:szCs w:val="23"/>
        </w:rPr>
        <w:t xml:space="preserve"> med</w:t>
      </w:r>
      <w:r w:rsidRPr="00DF1F99">
        <w:rPr>
          <w:szCs w:val="23"/>
        </w:rPr>
        <w:t xml:space="preserve"> pågående eller nyligen avslutad behandling för cancersjukdom </w:t>
      </w:r>
      <w:r>
        <w:rPr>
          <w:szCs w:val="23"/>
        </w:rPr>
        <w:t>med undantag för h</w:t>
      </w:r>
      <w:r w:rsidRPr="00DF1F99">
        <w:rPr>
          <w:szCs w:val="23"/>
        </w:rPr>
        <w:t xml:space="preserve">ormonell </w:t>
      </w:r>
      <w:proofErr w:type="spellStart"/>
      <w:r w:rsidRPr="00DF1F99">
        <w:rPr>
          <w:szCs w:val="23"/>
        </w:rPr>
        <w:t>adjuvant</w:t>
      </w:r>
      <w:proofErr w:type="spellEnd"/>
      <w:r w:rsidRPr="00DF1F99">
        <w:rPr>
          <w:szCs w:val="23"/>
        </w:rPr>
        <w:t xml:space="preserve"> behandling</w:t>
      </w:r>
      <w:r>
        <w:rPr>
          <w:szCs w:val="23"/>
        </w:rPr>
        <w:t>,</w:t>
      </w:r>
    </w:p>
    <w:p w14:paraId="16C5CBA1" w14:textId="34BCA8E6" w:rsidR="00A902FB" w:rsidRDefault="002E0D3C" w:rsidP="007D6CD2">
      <w:pPr>
        <w:pStyle w:val="Brdtextmedindrag"/>
        <w:spacing w:after="0"/>
        <w:rPr>
          <w:szCs w:val="23"/>
        </w:rPr>
      </w:pPr>
      <w:r>
        <w:rPr>
          <w:szCs w:val="23"/>
        </w:rPr>
        <w:t>2</w:t>
      </w:r>
      <w:r w:rsidR="00A902FB" w:rsidRPr="00DF1F99">
        <w:rPr>
          <w:szCs w:val="23"/>
        </w:rPr>
        <w:t xml:space="preserve">. samtidig förekomst av mer än en av diagnoserna hjärt-kärlsjukdom </w:t>
      </w:r>
      <w:r>
        <w:rPr>
          <w:szCs w:val="23"/>
        </w:rPr>
        <w:t>(</w:t>
      </w:r>
      <w:r w:rsidR="00A902FB" w:rsidRPr="00DF1F99">
        <w:rPr>
          <w:szCs w:val="23"/>
        </w:rPr>
        <w:t>kärlkramp, hjärtsvikt, stroke), hypertoni, diabetes med komplikationer, kronisk njursjukdom och njursvikt, eller kronisk leversjukdom</w:t>
      </w:r>
      <w:r w:rsidR="00A902FB">
        <w:rPr>
          <w:szCs w:val="23"/>
        </w:rPr>
        <w:t>,</w:t>
      </w:r>
      <w:r w:rsidR="00A902FB" w:rsidRPr="004B00BD">
        <w:rPr>
          <w:szCs w:val="23"/>
        </w:rPr>
        <w:t xml:space="preserve"> </w:t>
      </w:r>
    </w:p>
    <w:p w14:paraId="3D21A206" w14:textId="325BE885" w:rsidR="00A902FB" w:rsidRPr="0042283F" w:rsidRDefault="002E0D3C" w:rsidP="007D6CD2">
      <w:pPr>
        <w:pStyle w:val="Brdtextmedindrag"/>
        <w:spacing w:after="0"/>
      </w:pPr>
      <w:r>
        <w:t>3</w:t>
      </w:r>
      <w:r w:rsidR="00A902FB">
        <w:t>. </w:t>
      </w:r>
      <w:r w:rsidR="000952D6">
        <w:t xml:space="preserve">en </w:t>
      </w:r>
      <w:r w:rsidR="00A902FB" w:rsidRPr="00DF1F99">
        <w:rPr>
          <w:szCs w:val="23"/>
        </w:rPr>
        <w:t>kronisk lungsjukdom</w:t>
      </w:r>
      <w:r w:rsidR="00A902FB">
        <w:rPr>
          <w:szCs w:val="23"/>
        </w:rPr>
        <w:t xml:space="preserve"> som </w:t>
      </w:r>
      <w:r w:rsidR="00E74FF1">
        <w:rPr>
          <w:szCs w:val="23"/>
        </w:rPr>
        <w:t>påverkar lungornas struktur</w:t>
      </w:r>
      <w:r w:rsidR="00A902FB">
        <w:rPr>
          <w:szCs w:val="23"/>
        </w:rPr>
        <w:t xml:space="preserve"> och </w:t>
      </w:r>
      <w:r w:rsidR="00E74FF1">
        <w:rPr>
          <w:szCs w:val="23"/>
        </w:rPr>
        <w:t>funktion</w:t>
      </w:r>
      <w:r w:rsidR="00A902FB">
        <w:rPr>
          <w:szCs w:val="23"/>
        </w:rPr>
        <w:t>,</w:t>
      </w:r>
      <w:r w:rsidR="00BF1518">
        <w:rPr>
          <w:szCs w:val="23"/>
        </w:rPr>
        <w:t xml:space="preserve"> med undantag för astma, </w:t>
      </w:r>
    </w:p>
    <w:p w14:paraId="4E51A568" w14:textId="4B397674" w:rsidR="00A902FB" w:rsidRPr="00DF1F99" w:rsidRDefault="002E0D3C" w:rsidP="007D6CD2">
      <w:pPr>
        <w:pStyle w:val="Brdtextmedindrag"/>
        <w:spacing w:after="0"/>
        <w:rPr>
          <w:szCs w:val="23"/>
        </w:rPr>
      </w:pPr>
      <w:r>
        <w:rPr>
          <w:szCs w:val="23"/>
        </w:rPr>
        <w:t>4</w:t>
      </w:r>
      <w:r w:rsidR="00A902FB" w:rsidRPr="00DF1F99">
        <w:rPr>
          <w:szCs w:val="23"/>
        </w:rPr>
        <w:t>. </w:t>
      </w:r>
      <w:r w:rsidR="00A902FB">
        <w:rPr>
          <w:szCs w:val="23"/>
        </w:rPr>
        <w:t xml:space="preserve">diagnosen </w:t>
      </w:r>
      <w:r w:rsidR="00A902FB" w:rsidRPr="00DF1F99">
        <w:rPr>
          <w:szCs w:val="23"/>
        </w:rPr>
        <w:t xml:space="preserve">fetma </w:t>
      </w:r>
      <w:r w:rsidR="00A902FB">
        <w:rPr>
          <w:szCs w:val="23"/>
        </w:rPr>
        <w:t xml:space="preserve">och </w:t>
      </w:r>
      <w:proofErr w:type="spellStart"/>
      <w:r w:rsidR="000E724E">
        <w:rPr>
          <w:szCs w:val="23"/>
        </w:rPr>
        <w:t>body</w:t>
      </w:r>
      <w:proofErr w:type="spellEnd"/>
      <w:r w:rsidR="000E724E">
        <w:rPr>
          <w:szCs w:val="23"/>
        </w:rPr>
        <w:t xml:space="preserve"> </w:t>
      </w:r>
      <w:proofErr w:type="spellStart"/>
      <w:r w:rsidR="000E724E">
        <w:rPr>
          <w:szCs w:val="23"/>
        </w:rPr>
        <w:t>mass</w:t>
      </w:r>
      <w:proofErr w:type="spellEnd"/>
      <w:r w:rsidR="000E724E">
        <w:rPr>
          <w:szCs w:val="23"/>
        </w:rPr>
        <w:t xml:space="preserve"> index </w:t>
      </w:r>
      <w:r w:rsidR="00A902FB" w:rsidRPr="00DF1F99">
        <w:rPr>
          <w:szCs w:val="23"/>
        </w:rPr>
        <w:t>4</w:t>
      </w:r>
      <w:r w:rsidR="00A902FB">
        <w:rPr>
          <w:szCs w:val="23"/>
        </w:rPr>
        <w:t>0</w:t>
      </w:r>
      <w:r w:rsidR="000E724E">
        <w:rPr>
          <w:szCs w:val="23"/>
        </w:rPr>
        <w:t xml:space="preserve"> och däröver</w:t>
      </w:r>
      <w:r w:rsidR="00A902FB">
        <w:rPr>
          <w:szCs w:val="23"/>
        </w:rPr>
        <w:t>,</w:t>
      </w:r>
    </w:p>
    <w:p w14:paraId="2D436FD5" w14:textId="55BD1159" w:rsidR="00A902FB" w:rsidRPr="00DF1F99" w:rsidRDefault="002E0D3C" w:rsidP="007D6CD2">
      <w:pPr>
        <w:pStyle w:val="Brdtextmedindrag"/>
        <w:spacing w:after="0"/>
        <w:rPr>
          <w:szCs w:val="23"/>
        </w:rPr>
      </w:pPr>
      <w:r>
        <w:rPr>
          <w:szCs w:val="23"/>
        </w:rPr>
        <w:t>5</w:t>
      </w:r>
      <w:r w:rsidR="00A902FB" w:rsidRPr="00DF1F99">
        <w:rPr>
          <w:szCs w:val="23"/>
        </w:rPr>
        <w:t>. </w:t>
      </w:r>
      <w:r w:rsidR="00F47482">
        <w:rPr>
          <w:szCs w:val="23"/>
        </w:rPr>
        <w:t xml:space="preserve">en </w:t>
      </w:r>
      <w:r w:rsidR="00777146">
        <w:rPr>
          <w:szCs w:val="23"/>
        </w:rPr>
        <w:t xml:space="preserve">neurologisk eller </w:t>
      </w:r>
      <w:r w:rsidR="00A902FB" w:rsidRPr="00DF1F99">
        <w:rPr>
          <w:szCs w:val="23"/>
        </w:rPr>
        <w:t>neuromuskulär sjukdom</w:t>
      </w:r>
      <w:r w:rsidR="00A902FB">
        <w:rPr>
          <w:szCs w:val="23"/>
        </w:rPr>
        <w:t xml:space="preserve"> med </w:t>
      </w:r>
      <w:r w:rsidR="00777146">
        <w:rPr>
          <w:szCs w:val="23"/>
        </w:rPr>
        <w:t>påverkad funktionsnivå</w:t>
      </w:r>
      <w:r w:rsidR="00A902FB">
        <w:rPr>
          <w:szCs w:val="23"/>
        </w:rPr>
        <w:t xml:space="preserve">, </w:t>
      </w:r>
    </w:p>
    <w:p w14:paraId="0F260B2F" w14:textId="7F89C111" w:rsidR="00A902FB" w:rsidRPr="00DF1F99" w:rsidRDefault="002E0D3C" w:rsidP="007D6CD2">
      <w:pPr>
        <w:pStyle w:val="Brdtextmedindrag"/>
        <w:spacing w:after="0"/>
        <w:rPr>
          <w:szCs w:val="23"/>
        </w:rPr>
      </w:pPr>
      <w:r>
        <w:rPr>
          <w:szCs w:val="23"/>
        </w:rPr>
        <w:t>6</w:t>
      </w:r>
      <w:r w:rsidR="00A902FB" w:rsidRPr="00DF1F99">
        <w:rPr>
          <w:szCs w:val="23"/>
        </w:rPr>
        <w:t>. </w:t>
      </w:r>
      <w:r w:rsidR="00F47482">
        <w:rPr>
          <w:szCs w:val="23"/>
        </w:rPr>
        <w:t xml:space="preserve">en </w:t>
      </w:r>
      <w:r w:rsidR="00A902FB" w:rsidRPr="00DF1F99">
        <w:rPr>
          <w:szCs w:val="23"/>
        </w:rPr>
        <w:t xml:space="preserve">intellektuell funktionsnedsättning </w:t>
      </w:r>
      <w:r w:rsidR="009234A9">
        <w:rPr>
          <w:szCs w:val="23"/>
        </w:rPr>
        <w:t>i kombination med</w:t>
      </w:r>
      <w:r w:rsidR="009234A9" w:rsidRPr="00DF1F99">
        <w:rPr>
          <w:szCs w:val="23"/>
        </w:rPr>
        <w:t xml:space="preserve"> </w:t>
      </w:r>
      <w:r w:rsidR="00A902FB" w:rsidRPr="00DF1F99">
        <w:rPr>
          <w:szCs w:val="23"/>
        </w:rPr>
        <w:t>rörelsenedsättning (flerfunktionsnedsättning),</w:t>
      </w:r>
    </w:p>
    <w:p w14:paraId="4A2C0CF3" w14:textId="77777777" w:rsidR="0052311F" w:rsidRDefault="002E0D3C" w:rsidP="007D6CD2">
      <w:pPr>
        <w:pStyle w:val="Brdtextmedindrag"/>
        <w:spacing w:after="0"/>
        <w:rPr>
          <w:szCs w:val="23"/>
        </w:rPr>
      </w:pPr>
      <w:r>
        <w:rPr>
          <w:szCs w:val="23"/>
        </w:rPr>
        <w:t>7</w:t>
      </w:r>
      <w:r w:rsidR="00A902FB" w:rsidRPr="00DF1F99">
        <w:rPr>
          <w:szCs w:val="23"/>
        </w:rPr>
        <w:t>. </w:t>
      </w:r>
      <w:r w:rsidR="00F47482">
        <w:rPr>
          <w:szCs w:val="23"/>
        </w:rPr>
        <w:t xml:space="preserve">en </w:t>
      </w:r>
      <w:r w:rsidR="00A902FB">
        <w:rPr>
          <w:szCs w:val="23"/>
        </w:rPr>
        <w:t>immunbristsjukdom,</w:t>
      </w:r>
    </w:p>
    <w:p w14:paraId="7CE1C5A4" w14:textId="77777777" w:rsidR="00B63E76" w:rsidRDefault="002E0D3C" w:rsidP="007D6CD2">
      <w:pPr>
        <w:pStyle w:val="Brdtextmedindrag"/>
        <w:spacing w:after="0"/>
        <w:rPr>
          <w:szCs w:val="23"/>
        </w:rPr>
      </w:pPr>
      <w:r>
        <w:rPr>
          <w:szCs w:val="23"/>
        </w:rPr>
        <w:t>8</w:t>
      </w:r>
      <w:r w:rsidR="00A902FB">
        <w:rPr>
          <w:szCs w:val="23"/>
        </w:rPr>
        <w:t>. </w:t>
      </w:r>
      <w:r w:rsidR="00F47482">
        <w:rPr>
          <w:szCs w:val="23"/>
        </w:rPr>
        <w:t xml:space="preserve">en </w:t>
      </w:r>
      <w:r w:rsidR="00A902FB">
        <w:rPr>
          <w:szCs w:val="23"/>
        </w:rPr>
        <w:t>ryggmärgsskada med behov av kontinuerligt andningsstöd</w:t>
      </w:r>
      <w:r w:rsidR="000160CF">
        <w:rPr>
          <w:szCs w:val="23"/>
        </w:rPr>
        <w:t xml:space="preserve">, </w:t>
      </w:r>
    </w:p>
    <w:p w14:paraId="108AEFDF" w14:textId="010724B0" w:rsidR="00A902FB" w:rsidRDefault="00B63E76" w:rsidP="007D6CD2">
      <w:pPr>
        <w:pStyle w:val="Brdtextmedindrag"/>
        <w:spacing w:after="0"/>
        <w:rPr>
          <w:szCs w:val="23"/>
        </w:rPr>
      </w:pPr>
      <w:r>
        <w:rPr>
          <w:szCs w:val="23"/>
        </w:rPr>
        <w:t xml:space="preserve">9. genomgången organtransplantation, </w:t>
      </w:r>
      <w:r w:rsidR="000160CF">
        <w:rPr>
          <w:szCs w:val="23"/>
        </w:rPr>
        <w:t>eller</w:t>
      </w:r>
    </w:p>
    <w:p w14:paraId="3D20F16A" w14:textId="5412BA95" w:rsidR="00A902FB" w:rsidRPr="008042E5" w:rsidRDefault="00B63E76" w:rsidP="007D6CD2">
      <w:pPr>
        <w:pStyle w:val="Brdtextmedindrag"/>
        <w:spacing w:after="0"/>
      </w:pPr>
      <w:r>
        <w:t>10</w:t>
      </w:r>
      <w:r w:rsidR="00A902FB">
        <w:t>. </w:t>
      </w:r>
      <w:r w:rsidR="00A902FB">
        <w:rPr>
          <w:szCs w:val="23"/>
        </w:rPr>
        <w:t>resttillstånd efter sjukdom</w:t>
      </w:r>
      <w:r w:rsidR="00A902FB">
        <w:t xml:space="preserve"> </w:t>
      </w:r>
      <w:r w:rsidR="00A902FB">
        <w:rPr>
          <w:szCs w:val="23"/>
        </w:rPr>
        <w:t xml:space="preserve">eller sjukdom som allvarligt påverkar viss organfunktion, eller behandling som kan försämra kroppens försvar mot virusinfektioner. </w:t>
      </w:r>
    </w:p>
    <w:p w14:paraId="734904E5" w14:textId="65A0F0C3" w:rsidR="00A902FB" w:rsidRDefault="00A902FB" w:rsidP="007D6CD2">
      <w:pPr>
        <w:pStyle w:val="Rubrik3utannumrering"/>
      </w:pPr>
      <w:r>
        <w:lastRenderedPageBreak/>
        <w:t>Aktiv cancersjukdom</w:t>
      </w:r>
      <w:r w:rsidR="008C2461">
        <w:t xml:space="preserve"> med</w:t>
      </w:r>
      <w:r>
        <w:t xml:space="preserve"> pågående eller nyligen avslutad behandling</w:t>
      </w:r>
    </w:p>
    <w:p w14:paraId="30D5F97F" w14:textId="146623A2" w:rsidR="00A902FB" w:rsidRDefault="00613A32" w:rsidP="00A902FB">
      <w:pPr>
        <w:pStyle w:val="Brdtext"/>
      </w:pPr>
      <w:r>
        <w:t xml:space="preserve">Möjligheten </w:t>
      </w:r>
      <w:r w:rsidR="008C2461">
        <w:t xml:space="preserve">att </w:t>
      </w:r>
      <w:r w:rsidR="00756DC4">
        <w:t xml:space="preserve">beviljas </w:t>
      </w:r>
      <w:r w:rsidR="009F03E5">
        <w:t xml:space="preserve">förebyggande sjukpenning </w:t>
      </w:r>
      <w:r>
        <w:t xml:space="preserve">föreslås omfatta </w:t>
      </w:r>
      <w:r w:rsidR="0002301D">
        <w:t>den som</w:t>
      </w:r>
      <w:r w:rsidR="00D83691">
        <w:t xml:space="preserve"> har en </w:t>
      </w:r>
      <w:r w:rsidR="008C2461">
        <w:t>aktiv cancersjukdom med pågående eller nyligen avslutad behandling, med undantag för hormonell långtidsbehandling (</w:t>
      </w:r>
      <w:proofErr w:type="spellStart"/>
      <w:r w:rsidR="008C2461">
        <w:t>adjuvant</w:t>
      </w:r>
      <w:proofErr w:type="spellEnd"/>
      <w:r w:rsidR="008C2461">
        <w:t>) av cancer</w:t>
      </w:r>
      <w:r w:rsidR="007A686E">
        <w:softHyphen/>
      </w:r>
      <w:r w:rsidR="008C2461">
        <w:t>sjukdom. Det finns viss evidens som</w:t>
      </w:r>
      <w:r w:rsidR="00A902FB" w:rsidDel="008C2461">
        <w:t xml:space="preserve"> </w:t>
      </w:r>
      <w:r w:rsidR="00A902FB">
        <w:t xml:space="preserve">talar för ökad risk för insjuknande i covid-19 och för mer allvarligt sjukdomsförlopp och död för patienter med cancersjukdom (inklusive leukemi och lymfom) under pågående eller nyligen avslutad behandling i botande eller palliativt syfte. Särskilt nämns då cytostatikabehandling och omfattande strålbehandling. Data kan tala för att också cancersjukdom i sig, oavsett behandling, innebär en riskökning men sambandet med behandling är inte klarlagt. </w:t>
      </w:r>
    </w:p>
    <w:p w14:paraId="77AB5244" w14:textId="3617B223" w:rsidR="00A902FB" w:rsidRDefault="00D83691" w:rsidP="00D83691">
      <w:pPr>
        <w:pStyle w:val="Rubrik3utannumrering"/>
      </w:pPr>
      <w:r>
        <w:t>S</w:t>
      </w:r>
      <w:r w:rsidRPr="00DF1F99">
        <w:t xml:space="preserve">amtidig förekomst av mer än en av diagnoserna hjärt-kärlsjukdom </w:t>
      </w:r>
      <w:r>
        <w:t>(</w:t>
      </w:r>
      <w:r w:rsidRPr="00DF1F99">
        <w:t>kärlkramp, hjärtsvikt, stroke), hypertoni, diabetes med komplikationer, kronisk njursjukdom och njursvikt eller kronisk leversjukdom</w:t>
      </w:r>
    </w:p>
    <w:p w14:paraId="5255B248" w14:textId="3D5A0058" w:rsidR="00D83691" w:rsidRDefault="00B71217" w:rsidP="00D83691">
      <w:pPr>
        <w:pStyle w:val="Brdtext"/>
      </w:pPr>
      <w:r>
        <w:t xml:space="preserve">Möjligheten </w:t>
      </w:r>
      <w:r w:rsidR="00D83691">
        <w:t xml:space="preserve">att </w:t>
      </w:r>
      <w:r>
        <w:t>beviljas</w:t>
      </w:r>
      <w:r w:rsidR="00D83691" w:rsidDel="009F03E5">
        <w:t xml:space="preserve"> </w:t>
      </w:r>
      <w:r w:rsidR="009F03E5">
        <w:t xml:space="preserve">förebyggande sjukpenning </w:t>
      </w:r>
      <w:r>
        <w:t>föreslås omfatta den</w:t>
      </w:r>
      <w:r w:rsidR="00D83691">
        <w:t xml:space="preserve"> som har kombinationer med mer än en av diagnoserna hjärt-kärlsjukdom (kärlkramp, hjärtsvikt, stroke), hypertoni, diabetes med komplikationer, kronisk njursjukdom och njursvikt eller kronisk leversjukdom</w:t>
      </w:r>
      <w:r w:rsidR="003F49DF">
        <w:t xml:space="preserve">. </w:t>
      </w:r>
      <w:r w:rsidR="00D83691">
        <w:t xml:space="preserve">Data talar hittills inte för att sjukdomarna var för sig innebär någon tydlig riskökning. Kombination med mer än en av diagnoserna rapporteras emellertid innebära att risken ökar för ett allvarligt sjukdomsförlopp och död. Utifrån tillgängliga data är det osäkert om välbehandlade kroniska sjukdomar ökar risken för ett allvarligt sjukdomsförlopp, men vid samtidig förekomst av mer än en kronisk sjukdom ökar risken. </w:t>
      </w:r>
    </w:p>
    <w:p w14:paraId="606308CE" w14:textId="6CE6AC4F" w:rsidR="00D83691" w:rsidRDefault="003F49DF" w:rsidP="003F49DF">
      <w:pPr>
        <w:pStyle w:val="Rubrik3utannumrering"/>
      </w:pPr>
      <w:r>
        <w:t>K</w:t>
      </w:r>
      <w:r w:rsidRPr="00DF1F99">
        <w:t>ronisk lungsjukdom</w:t>
      </w:r>
      <w:r>
        <w:t xml:space="preserve"> </w:t>
      </w:r>
      <w:r w:rsidR="00750F56">
        <w:t xml:space="preserve">(annan än astma) </w:t>
      </w:r>
      <w:r>
        <w:t xml:space="preserve">som </w:t>
      </w:r>
      <w:r w:rsidR="00E46EBC">
        <w:t>påverkar lungornas struktur</w:t>
      </w:r>
      <w:r>
        <w:t xml:space="preserve"> och </w:t>
      </w:r>
      <w:r w:rsidR="00E46EBC">
        <w:t>funktion</w:t>
      </w:r>
    </w:p>
    <w:p w14:paraId="6A3E43C0" w14:textId="58481137" w:rsidR="003F49DF" w:rsidRDefault="00B71217" w:rsidP="003F49DF">
      <w:pPr>
        <w:pStyle w:val="Brdtext"/>
      </w:pPr>
      <w:r>
        <w:t xml:space="preserve">Möjligheten </w:t>
      </w:r>
      <w:r w:rsidR="003F49DF">
        <w:t xml:space="preserve">att </w:t>
      </w:r>
      <w:r>
        <w:t>beviljas</w:t>
      </w:r>
      <w:r w:rsidR="003F49DF" w:rsidDel="009F03E5">
        <w:t xml:space="preserve"> </w:t>
      </w:r>
      <w:r w:rsidR="009F03E5">
        <w:t xml:space="preserve">förebyggande sjukpenning </w:t>
      </w:r>
      <w:r>
        <w:t>föreslås omfatta</w:t>
      </w:r>
      <w:r w:rsidR="003F49DF">
        <w:t xml:space="preserve"> den som har en kronisk lungsjukdom </w:t>
      </w:r>
      <w:r w:rsidR="00D82BF4">
        <w:t xml:space="preserve">(annan än astma) </w:t>
      </w:r>
      <w:r w:rsidR="003F49DF">
        <w:t xml:space="preserve">som </w:t>
      </w:r>
      <w:r w:rsidR="00E46EBC">
        <w:t>påverkar lungornas struktur och funktion.</w:t>
      </w:r>
      <w:r w:rsidR="003F49DF">
        <w:t xml:space="preserve"> </w:t>
      </w:r>
    </w:p>
    <w:p w14:paraId="04430998" w14:textId="68ACE547" w:rsidR="003C1FFD" w:rsidRDefault="003C1FFD" w:rsidP="003C1FFD">
      <w:pPr>
        <w:pStyle w:val="Rubrik3utannumrering"/>
      </w:pPr>
      <w:r>
        <w:t xml:space="preserve">Diagnosen </w:t>
      </w:r>
      <w:r w:rsidRPr="00DF1F99">
        <w:t xml:space="preserve">fetma </w:t>
      </w:r>
      <w:r>
        <w:t xml:space="preserve">och </w:t>
      </w:r>
      <w:proofErr w:type="spellStart"/>
      <w:r w:rsidR="00F1316A">
        <w:t>body</w:t>
      </w:r>
      <w:proofErr w:type="spellEnd"/>
      <w:r w:rsidR="00F1316A">
        <w:t xml:space="preserve"> </w:t>
      </w:r>
      <w:proofErr w:type="spellStart"/>
      <w:r w:rsidR="00F1316A">
        <w:t>mass</w:t>
      </w:r>
      <w:proofErr w:type="spellEnd"/>
      <w:r w:rsidR="00F1316A">
        <w:t xml:space="preserve"> index</w:t>
      </w:r>
      <w:r w:rsidRPr="00DF1F99">
        <w:t xml:space="preserve"> 4</w:t>
      </w:r>
      <w:r>
        <w:t>0</w:t>
      </w:r>
      <w:r w:rsidR="00F1316A">
        <w:t xml:space="preserve"> och däröver</w:t>
      </w:r>
    </w:p>
    <w:p w14:paraId="6D39BED9" w14:textId="39D253F7" w:rsidR="003C1FFD" w:rsidRDefault="008610A6" w:rsidP="003C1FFD">
      <w:pPr>
        <w:pStyle w:val="Brdtext"/>
      </w:pPr>
      <w:r>
        <w:t xml:space="preserve">Möjligheten </w:t>
      </w:r>
      <w:r w:rsidR="003C1FFD">
        <w:t xml:space="preserve">att </w:t>
      </w:r>
      <w:r>
        <w:t>beviljas</w:t>
      </w:r>
      <w:r w:rsidR="003C1FFD" w:rsidDel="009F03E5">
        <w:t xml:space="preserve"> </w:t>
      </w:r>
      <w:r w:rsidR="009F03E5">
        <w:t xml:space="preserve">förebyggande sjukpenning </w:t>
      </w:r>
      <w:r>
        <w:t>föreslås omfatta</w:t>
      </w:r>
      <w:r w:rsidR="003C1FFD">
        <w:t xml:space="preserve"> den som har diagnosen fetma och </w:t>
      </w:r>
      <w:proofErr w:type="spellStart"/>
      <w:r w:rsidR="007B091B">
        <w:t>body</w:t>
      </w:r>
      <w:proofErr w:type="spellEnd"/>
      <w:r w:rsidR="007B091B">
        <w:t xml:space="preserve"> </w:t>
      </w:r>
      <w:proofErr w:type="spellStart"/>
      <w:r w:rsidR="007B091B">
        <w:t>mass</w:t>
      </w:r>
      <w:proofErr w:type="spellEnd"/>
      <w:r w:rsidR="007B091B">
        <w:t xml:space="preserve"> index </w:t>
      </w:r>
      <w:r w:rsidR="0052311F">
        <w:t xml:space="preserve">(BMI) </w:t>
      </w:r>
      <w:r w:rsidR="003C1FFD">
        <w:t>40</w:t>
      </w:r>
      <w:r w:rsidR="007B091B">
        <w:t xml:space="preserve"> och däröver</w:t>
      </w:r>
      <w:r w:rsidR="003C1FFD">
        <w:t xml:space="preserve">. Rapporterade data talar för att kraftig övervikt och fetma är en oberoende riskfaktor för allvarligt sjukdomsförlopp vid covid-19. Den viktnivå som förekommer i rapporter är BMI 40 och däröver. </w:t>
      </w:r>
    </w:p>
    <w:p w14:paraId="326856FD" w14:textId="7B934D51" w:rsidR="003C1FFD" w:rsidRDefault="00777146" w:rsidP="003C1FFD">
      <w:pPr>
        <w:pStyle w:val="Rubrik3utannumrering"/>
      </w:pPr>
      <w:r>
        <w:lastRenderedPageBreak/>
        <w:t>Neurologisk eller n</w:t>
      </w:r>
      <w:r w:rsidR="003C1FFD" w:rsidRPr="00DF1F99">
        <w:t>euromuskulär sjukdom</w:t>
      </w:r>
      <w:r w:rsidR="003C1FFD">
        <w:t xml:space="preserve"> med </w:t>
      </w:r>
      <w:r>
        <w:t>påverkad funktionsnivå</w:t>
      </w:r>
    </w:p>
    <w:p w14:paraId="1CCB8D48" w14:textId="5584AB0D" w:rsidR="007D6CD2" w:rsidRDefault="00B71217" w:rsidP="007D6CD2">
      <w:pPr>
        <w:pStyle w:val="Brdtext"/>
      </w:pPr>
      <w:r>
        <w:t xml:space="preserve">Möjligheten </w:t>
      </w:r>
      <w:r w:rsidR="00C518B5">
        <w:t xml:space="preserve">att </w:t>
      </w:r>
      <w:r>
        <w:t>beviljas</w:t>
      </w:r>
      <w:r w:rsidR="00C518B5" w:rsidDel="009F03E5">
        <w:t xml:space="preserve"> </w:t>
      </w:r>
      <w:r w:rsidR="009F03E5">
        <w:t xml:space="preserve">förebyggande sjukpenning </w:t>
      </w:r>
      <w:r>
        <w:t>föreslås omfatta</w:t>
      </w:r>
      <w:r w:rsidR="00C518B5">
        <w:t xml:space="preserve"> den som har </w:t>
      </w:r>
      <w:r w:rsidR="00C518B5" w:rsidDel="007D6CD2">
        <w:t xml:space="preserve">en </w:t>
      </w:r>
      <w:r w:rsidR="00777146">
        <w:t xml:space="preserve">neurologisk eller </w:t>
      </w:r>
      <w:r w:rsidR="00C518B5" w:rsidDel="007D6CD2">
        <w:t xml:space="preserve">neuromuskulär sjukdom </w:t>
      </w:r>
      <w:r w:rsidR="00C518B5">
        <w:t xml:space="preserve">med påverkad </w:t>
      </w:r>
      <w:r w:rsidR="00777146">
        <w:t>funktions</w:t>
      </w:r>
      <w:r w:rsidR="00F35842">
        <w:softHyphen/>
      </w:r>
      <w:r w:rsidR="00777146">
        <w:t>nivå</w:t>
      </w:r>
      <w:r w:rsidR="00C518B5">
        <w:t xml:space="preserve">. </w:t>
      </w:r>
      <w:r w:rsidR="00EE5038">
        <w:t>Som exempel kan nämnas</w:t>
      </w:r>
      <w:r w:rsidR="00C518B5" w:rsidDel="007D6CD2">
        <w:t xml:space="preserve"> </w:t>
      </w:r>
      <w:r w:rsidR="00C518B5">
        <w:t>Parkinson, multipel skleros (MS) eller motorneuronsjukdom (ALS) med påverkad muskelfunktion</w:t>
      </w:r>
      <w:r w:rsidR="00EE5038">
        <w:t>,</w:t>
      </w:r>
      <w:r w:rsidR="00AB59AA">
        <w:t xml:space="preserve"> </w:t>
      </w:r>
      <w:r w:rsidR="00EE5038">
        <w:t>vilket</w:t>
      </w:r>
      <w:r w:rsidR="00C518B5">
        <w:t xml:space="preserve"> kan nedsätta andningsfunktionen</w:t>
      </w:r>
      <w:r w:rsidR="006F5A2B">
        <w:t>, något</w:t>
      </w:r>
      <w:r w:rsidR="00C518B5">
        <w:t xml:space="preserve"> </w:t>
      </w:r>
      <w:r w:rsidR="00EE5038">
        <w:t>som i sin tur</w:t>
      </w:r>
      <w:r w:rsidR="00AB59AA">
        <w:t xml:space="preserve"> kan medföra</w:t>
      </w:r>
      <w:r w:rsidR="00C518B5">
        <w:t xml:space="preserve"> svårighet</w:t>
      </w:r>
      <w:r w:rsidR="00AB59AA">
        <w:t>er</w:t>
      </w:r>
      <w:r w:rsidR="00C518B5">
        <w:t xml:space="preserve"> att hantera slem i luftvägarna</w:t>
      </w:r>
      <w:r w:rsidR="00AB59AA">
        <w:t xml:space="preserve"> och </w:t>
      </w:r>
      <w:r w:rsidR="00EE5038">
        <w:t xml:space="preserve">därför ge </w:t>
      </w:r>
      <w:r w:rsidR="00AB59AA">
        <w:t>omfattande symtom från luft</w:t>
      </w:r>
      <w:r w:rsidR="00F35842">
        <w:softHyphen/>
      </w:r>
      <w:r w:rsidR="00AB59AA">
        <w:t>vägarna</w:t>
      </w:r>
      <w:r w:rsidR="00EE5038">
        <w:t xml:space="preserve"> vid insjuknande i covid-19</w:t>
      </w:r>
      <w:r w:rsidR="00C518B5">
        <w:t xml:space="preserve">. </w:t>
      </w:r>
    </w:p>
    <w:p w14:paraId="7924768B" w14:textId="0877327B" w:rsidR="00D74C5D" w:rsidRDefault="00D74C5D" w:rsidP="00D74C5D">
      <w:pPr>
        <w:pStyle w:val="Rubrik3utannumrering"/>
        <w:rPr>
          <w:szCs w:val="23"/>
        </w:rPr>
      </w:pPr>
      <w:r>
        <w:rPr>
          <w:szCs w:val="23"/>
        </w:rPr>
        <w:t>I</w:t>
      </w:r>
      <w:r w:rsidRPr="00DF1F99">
        <w:rPr>
          <w:szCs w:val="23"/>
        </w:rPr>
        <w:t xml:space="preserve">ntellektuell funktionsnedsättning </w:t>
      </w:r>
      <w:r w:rsidR="009234A9">
        <w:rPr>
          <w:szCs w:val="23"/>
        </w:rPr>
        <w:t xml:space="preserve">i kombination med </w:t>
      </w:r>
      <w:r w:rsidRPr="00DF1F99">
        <w:rPr>
          <w:szCs w:val="23"/>
        </w:rPr>
        <w:t>rörelsenedsättning (flerfunktionsnedsättning</w:t>
      </w:r>
      <w:r>
        <w:rPr>
          <w:szCs w:val="23"/>
        </w:rPr>
        <w:t>)</w:t>
      </w:r>
    </w:p>
    <w:p w14:paraId="53A88CAB" w14:textId="0D0405A1" w:rsidR="00163F56" w:rsidRPr="00163F56" w:rsidRDefault="00B71217" w:rsidP="007D6CD2">
      <w:pPr>
        <w:pStyle w:val="Brdtext"/>
      </w:pPr>
      <w:r>
        <w:t xml:space="preserve">Möjligheten </w:t>
      </w:r>
      <w:r w:rsidR="00163F56">
        <w:t xml:space="preserve">att </w:t>
      </w:r>
      <w:r>
        <w:t>beviljas</w:t>
      </w:r>
      <w:r w:rsidR="00163F56" w:rsidDel="009F03E5">
        <w:t xml:space="preserve"> </w:t>
      </w:r>
      <w:r w:rsidR="009F03E5">
        <w:t xml:space="preserve">förebyggande sjukpenning </w:t>
      </w:r>
      <w:r>
        <w:t>föreslås omfatta</w:t>
      </w:r>
      <w:r w:rsidR="00163F56">
        <w:t xml:space="preserve"> den som har en intellektuell funktionsnedsättning </w:t>
      </w:r>
      <w:r w:rsidR="009234A9">
        <w:t xml:space="preserve">i kombination med </w:t>
      </w:r>
      <w:r w:rsidR="00163F56">
        <w:t>rörelse</w:t>
      </w:r>
      <w:r w:rsidR="00F35842">
        <w:softHyphen/>
      </w:r>
      <w:r w:rsidR="00163F56">
        <w:t>ned</w:t>
      </w:r>
      <w:r w:rsidR="00F35842">
        <w:softHyphen/>
      </w:r>
      <w:r w:rsidR="00163F56">
        <w:t>sättning</w:t>
      </w:r>
      <w:r w:rsidR="009234A9">
        <w:t xml:space="preserve"> (flerfunktionsnedsättning)</w:t>
      </w:r>
      <w:r w:rsidR="00163F56">
        <w:t xml:space="preserve">. </w:t>
      </w:r>
    </w:p>
    <w:p w14:paraId="1C16DF10" w14:textId="63F46AB0" w:rsidR="00C518B5" w:rsidRDefault="000B6948" w:rsidP="00D74C5D">
      <w:pPr>
        <w:pStyle w:val="Rubrik3utannumrering"/>
      </w:pPr>
      <w:r>
        <w:t>Annat allvarligt hälsotillstånd</w:t>
      </w:r>
    </w:p>
    <w:p w14:paraId="060D109E" w14:textId="4F3036C0" w:rsidR="00D74C5D" w:rsidRDefault="00B71217" w:rsidP="00D74C5D">
      <w:pPr>
        <w:pStyle w:val="Brdtext"/>
      </w:pPr>
      <w:r>
        <w:t xml:space="preserve">Möjligheten </w:t>
      </w:r>
      <w:r w:rsidR="00D74C5D">
        <w:t xml:space="preserve">att </w:t>
      </w:r>
      <w:r>
        <w:t>beviljas</w:t>
      </w:r>
      <w:r w:rsidR="00D74C5D" w:rsidDel="009F03E5">
        <w:t xml:space="preserve"> </w:t>
      </w:r>
      <w:r w:rsidR="009F03E5">
        <w:t xml:space="preserve">förebyggande sjukpenning </w:t>
      </w:r>
      <w:r>
        <w:t>föreslås omfatta den</w:t>
      </w:r>
      <w:r w:rsidR="00D74C5D">
        <w:t xml:space="preserve"> som har en immunbristsjukdom,</w:t>
      </w:r>
      <w:r w:rsidR="00D74C5D" w:rsidDel="00D74C5D">
        <w:t xml:space="preserve"> </w:t>
      </w:r>
      <w:r w:rsidR="00D74C5D">
        <w:t xml:space="preserve">resttillstånd efter sjukdom eller sjukdom som allvarligt påverkar viss organfunktion, ryggmärgsskada med behov av kontinuerligt andningsstöd </w:t>
      </w:r>
      <w:r w:rsidR="00163F56">
        <w:t>eller</w:t>
      </w:r>
      <w:r w:rsidR="00D74C5D">
        <w:t xml:space="preserve"> behandling som kan försämra kroppens försvar mot virusinfektioner</w:t>
      </w:r>
      <w:r w:rsidR="00163F56">
        <w:t>. Dessa tillstånd och behandlingar</w:t>
      </w:r>
      <w:r w:rsidR="00D74C5D">
        <w:t xml:space="preserve"> kan öka mot</w:t>
      </w:r>
      <w:r w:rsidR="001E2785">
        <w:softHyphen/>
      </w:r>
      <w:r w:rsidR="00D74C5D">
        <w:t>tagligheten för virusinfektion eller riskerar att bidra till att covid-19 får ett mer allvarligt förlopp.</w:t>
      </w:r>
    </w:p>
    <w:p w14:paraId="400557D7" w14:textId="40CE1300" w:rsidR="004E6A8E" w:rsidRDefault="004E6A8E" w:rsidP="004E6A8E">
      <w:pPr>
        <w:pStyle w:val="Rubrik3utannumrering"/>
      </w:pPr>
      <w:r>
        <w:t>Avgränsningar</w:t>
      </w:r>
    </w:p>
    <w:p w14:paraId="3CBBB813" w14:textId="7BD4E92B" w:rsidR="00971CE0" w:rsidRPr="00971CE0" w:rsidRDefault="002F57CC" w:rsidP="00971CE0">
      <w:pPr>
        <w:pStyle w:val="Brdtext"/>
      </w:pPr>
      <w:r>
        <w:t>Utifrån</w:t>
      </w:r>
      <w:r w:rsidR="00971CE0">
        <w:t xml:space="preserve"> Socialstyrelsens </w:t>
      </w:r>
      <w:r w:rsidR="0097443E">
        <w:t>r</w:t>
      </w:r>
      <w:r w:rsidR="0097443E" w:rsidRPr="0097443E">
        <w:t xml:space="preserve">edovisning </w:t>
      </w:r>
      <w:r w:rsidR="0097443E">
        <w:t>av</w:t>
      </w:r>
      <w:r w:rsidR="0097443E" w:rsidRPr="0097443E">
        <w:t xml:space="preserve"> grupper av individer i arbetsför ålder som löper ökad risk att drabbas av ett särskilt allvarligt sjukdomsförlopp vid insjuknande i covid-19</w:t>
      </w:r>
      <w:r w:rsidR="00971CE0">
        <w:t xml:space="preserve"> görs vissa avgränsningar </w:t>
      </w:r>
      <w:r w:rsidR="0097443E">
        <w:t xml:space="preserve">i förordningen. </w:t>
      </w:r>
      <w:r w:rsidR="00CD2DA5" w:rsidRPr="00CD2DA5">
        <w:t>I vissa fall har dock andra insatser vidtagits för grupper som inte omfattas av förordningen. Avgränsningarna och insatserna</w:t>
      </w:r>
      <w:r w:rsidR="00971CE0">
        <w:t xml:space="preserve"> redovisas i det följande.</w:t>
      </w:r>
    </w:p>
    <w:p w14:paraId="75C26929" w14:textId="0D77FDCB" w:rsidR="00AA184D" w:rsidRDefault="00B2678F" w:rsidP="00B4446A">
      <w:pPr>
        <w:pStyle w:val="Rubrik4utannumrering"/>
      </w:pPr>
      <w:r>
        <w:t>Gravida</w:t>
      </w:r>
    </w:p>
    <w:p w14:paraId="4CFDFA38" w14:textId="3B0451EB" w:rsidR="00F059AE" w:rsidRPr="00644FB4" w:rsidRDefault="00F059AE" w:rsidP="00F059AE">
      <w:pPr>
        <w:pStyle w:val="Brdtext"/>
      </w:pPr>
      <w:r>
        <w:t>Av riksdagens tillkännagivande från den 16 april 2020 (</w:t>
      </w:r>
      <w:r w:rsidR="002F57CC" w:rsidRPr="00005BC1">
        <w:t xml:space="preserve">bet. </w:t>
      </w:r>
      <w:r w:rsidR="002F57CC">
        <w:t>2019/</w:t>
      </w:r>
      <w:proofErr w:type="gramStart"/>
      <w:r w:rsidR="002F57CC">
        <w:t>20:SoU</w:t>
      </w:r>
      <w:proofErr w:type="gramEnd"/>
      <w:r w:rsidR="002F57CC">
        <w:t>21 ,</w:t>
      </w:r>
      <w:r w:rsidR="002F57CC" w:rsidRPr="00005BC1">
        <w:t xml:space="preserve"> rskr. </w:t>
      </w:r>
      <w:r w:rsidR="002F57CC">
        <w:t>2019/20</w:t>
      </w:r>
      <w:r w:rsidR="002F57CC" w:rsidRPr="00005BC1">
        <w:t>:</w:t>
      </w:r>
      <w:r w:rsidR="002F57CC">
        <w:t>215</w:t>
      </w:r>
      <w:r w:rsidR="002F57CC" w:rsidRPr="00005BC1">
        <w:t>)</w:t>
      </w:r>
      <w:r>
        <w:t xml:space="preserve"> framgår att det även </w:t>
      </w:r>
      <w:r w:rsidRPr="00644FB4">
        <w:t xml:space="preserve">bör bedömas om gravida under någon del av graviditeten kan anses tillhöra en </w:t>
      </w:r>
      <w:r>
        <w:t>risk</w:t>
      </w:r>
      <w:r w:rsidRPr="00644FB4">
        <w:t xml:space="preserve">grupp. </w:t>
      </w:r>
    </w:p>
    <w:p w14:paraId="26A24D85" w14:textId="7414C1ED" w:rsidR="00EE7276" w:rsidRDefault="00EE7276" w:rsidP="00EE7276">
      <w:r>
        <w:t>Enligt Socialstyrelsen talar t</w:t>
      </w:r>
      <w:r w:rsidRPr="00074E37">
        <w:t>illgängliga data för att covid-19 under pågående graviditet inte, utöver påfrestningen av en infektion, ökar risken för allvarligt förlopp eller död för mor eller barn</w:t>
      </w:r>
      <w:r w:rsidR="001636DF">
        <w:t>.</w:t>
      </w:r>
      <w:r w:rsidRPr="00074E37">
        <w:t xml:space="preserve"> Om åtgärder vidtas för att minska </w:t>
      </w:r>
      <w:r w:rsidRPr="00074E37">
        <w:lastRenderedPageBreak/>
        <w:t>risken för smitta under graviditetens sista månader</w:t>
      </w:r>
      <w:r w:rsidR="00315B3F">
        <w:t>,</w:t>
      </w:r>
      <w:r w:rsidRPr="00074E37">
        <w:t xml:space="preserve"> bygger det </w:t>
      </w:r>
      <w:r>
        <w:t xml:space="preserve">enligt Socialstyrelsen </w:t>
      </w:r>
      <w:r w:rsidRPr="00074E37">
        <w:t>på försiktighetsprincipen.</w:t>
      </w:r>
      <w:r>
        <w:t xml:space="preserve"> Folkhälsomyndigheten påpekar att gravida kvinnor generellt inte verkar ha högre risk än andra att drabbas av svår sjukdom i covid-19. Sve</w:t>
      </w:r>
      <w:r w:rsidR="00B2678F">
        <w:t>nsk</w:t>
      </w:r>
      <w:r>
        <w:t xml:space="preserve"> förening för obstetrik och gynekologi </w:t>
      </w:r>
      <w:r w:rsidR="00B528F1">
        <w:t xml:space="preserve">(SFOG) </w:t>
      </w:r>
      <w:r>
        <w:t>anger att r</w:t>
      </w:r>
      <w:r w:rsidRPr="005F3404">
        <w:t xml:space="preserve">iskfaktorer för svår infektion bland gravida förefaller vara samma som för </w:t>
      </w:r>
      <w:r w:rsidR="001E2785">
        <w:t xml:space="preserve">den </w:t>
      </w:r>
      <w:r w:rsidRPr="005F3404">
        <w:t>övriga populationen, t</w:t>
      </w:r>
      <w:r>
        <w:t>.</w:t>
      </w:r>
      <w:r w:rsidRPr="005F3404">
        <w:t>ex</w:t>
      </w:r>
      <w:r>
        <w:t>.</w:t>
      </w:r>
      <w:r w:rsidRPr="005F3404">
        <w:t xml:space="preserve"> uttalad övervikt, hjärt-kärlsjukdom och diabetes.</w:t>
      </w:r>
      <w:r w:rsidR="00BD4A50">
        <w:t xml:space="preserve"> </w:t>
      </w:r>
      <w:r w:rsidR="0052311F">
        <w:t>Utifrån det nuvarande kunskapsläget bör</w:t>
      </w:r>
      <w:r w:rsidR="00BD4A50" w:rsidDel="0052311F">
        <w:t xml:space="preserve"> gravida </w:t>
      </w:r>
      <w:r w:rsidR="00BD4A50">
        <w:t xml:space="preserve">som grupp inte föras in som riskgrupp i </w:t>
      </w:r>
      <w:r w:rsidR="00D016D8">
        <w:t>den föreslagna förordningen om viss sjukpenning i förebyggande syfte</w:t>
      </w:r>
      <w:r w:rsidR="00BD4A50">
        <w:t>. Gravida med de riskfaktorer som beskrivs i förordningen kommer</w:t>
      </w:r>
      <w:r w:rsidR="00CD6BB3">
        <w:t>,</w:t>
      </w:r>
      <w:r w:rsidR="00BD4A50">
        <w:t xml:space="preserve"> precis som icke-gravida </w:t>
      </w:r>
      <w:r w:rsidR="001E2785">
        <w:t xml:space="preserve">dock </w:t>
      </w:r>
      <w:r w:rsidR="00BD4A50">
        <w:t xml:space="preserve">kunna beviljas </w:t>
      </w:r>
      <w:r w:rsidR="002C1FDC">
        <w:t>ersättning</w:t>
      </w:r>
      <w:r w:rsidR="00D016D8">
        <w:t xml:space="preserve"> enligt den föreslagna förordningen</w:t>
      </w:r>
      <w:r w:rsidR="00BD4A50">
        <w:t>.</w:t>
      </w:r>
      <w:r w:rsidR="0029655E">
        <w:t xml:space="preserve"> </w:t>
      </w:r>
      <w:bookmarkStart w:id="6" w:name="_Hlk41061334"/>
      <w:r w:rsidR="00D56EED">
        <w:t xml:space="preserve">Det bedöms vara lämpligt att följa </w:t>
      </w:r>
      <w:r w:rsidR="00460BF9">
        <w:t>kunskaps</w:t>
      </w:r>
      <w:r w:rsidR="00D56EED">
        <w:t xml:space="preserve">utvecklingen och </w:t>
      </w:r>
      <w:r w:rsidR="00460BF9">
        <w:t>vid behov</w:t>
      </w:r>
      <w:r w:rsidR="00D56EED">
        <w:t xml:space="preserve"> återkomma i frågan</w:t>
      </w:r>
      <w:r w:rsidR="0029655E">
        <w:t>.</w:t>
      </w:r>
    </w:p>
    <w:bookmarkEnd w:id="6"/>
    <w:p w14:paraId="51CCE2F9" w14:textId="3C88DCC4" w:rsidR="004E6A8E" w:rsidRDefault="004E6A8E" w:rsidP="00A45B54">
      <w:pPr>
        <w:pStyle w:val="Rubrik4utannumrering"/>
      </w:pPr>
      <w:r>
        <w:t>Anhöriga</w:t>
      </w:r>
    </w:p>
    <w:p w14:paraId="3C2C4F76" w14:textId="2FC778BE" w:rsidR="004E6A8E" w:rsidRDefault="004E6A8E" w:rsidP="004E6A8E">
      <w:pPr>
        <w:pStyle w:val="Brdtext"/>
      </w:pPr>
      <w:r>
        <w:t>Av riksdagens tillkännagivande från den 16 april 2020 (</w:t>
      </w:r>
      <w:r w:rsidR="000C437E" w:rsidRPr="00005BC1">
        <w:t xml:space="preserve">bet. </w:t>
      </w:r>
      <w:r w:rsidR="000C437E">
        <w:t>2019/</w:t>
      </w:r>
      <w:proofErr w:type="gramStart"/>
      <w:r w:rsidR="000C437E">
        <w:t>20:SoU</w:t>
      </w:r>
      <w:proofErr w:type="gramEnd"/>
      <w:r w:rsidR="000C437E">
        <w:t>21,</w:t>
      </w:r>
      <w:r w:rsidR="000C437E" w:rsidRPr="00005BC1">
        <w:t xml:space="preserve"> rskr. </w:t>
      </w:r>
      <w:r w:rsidR="000C437E">
        <w:t>2019/20</w:t>
      </w:r>
      <w:r w:rsidR="000C437E" w:rsidRPr="00005BC1">
        <w:t>:</w:t>
      </w:r>
      <w:r w:rsidR="000C437E">
        <w:t>215</w:t>
      </w:r>
      <w:r>
        <w:t>) framgår bland annat att myndighetsuppdraget, om att definiera grupper i arbetsför ålder som löper ökad risk att få ett särskilt allvarligt sjukdomsförlopp vid insjuknande i covid-19, även bör innefatta en analys av om det ur ett smittskyddsperspektiv finns ett behov av att också personer som har hushållsgemenskap med personer i nämnda grupper tillfälligt avstår arbete utanför hemmet.</w:t>
      </w:r>
    </w:p>
    <w:p w14:paraId="0AF13604" w14:textId="455B7DA8" w:rsidR="004E6A8E" w:rsidRDefault="004E6A8E" w:rsidP="004E6A8E">
      <w:pPr>
        <w:pStyle w:val="Brdtext"/>
      </w:pPr>
      <w:r>
        <w:t xml:space="preserve">Av Socialstyrelsens redovisning från den 17 april 2020 framgår att </w:t>
      </w:r>
      <w:r w:rsidR="000F6810">
        <w:t xml:space="preserve">en </w:t>
      </w:r>
      <w:r>
        <w:t xml:space="preserve">person som bor tillsammans med någon som har </w:t>
      </w:r>
      <w:r w:rsidR="000F6810">
        <w:t xml:space="preserve">en </w:t>
      </w:r>
      <w:r>
        <w:t xml:space="preserve">förhöjd risk enligt tidigare angivna definitioner bör i syfte att skydda den som löper störst risk att drabbas av ett särskilt allvarligt sjukdomsförlopp vid insjuknande i covid-19 ur ett smittskyddsperspektiv tillfälligt avstå arbete utanför hemmet om arbetssituationen är sådan att Folkhälsomyndighetens råd för smittskydd inte kan följas. </w:t>
      </w:r>
    </w:p>
    <w:p w14:paraId="62B1EA41" w14:textId="419839C5" w:rsidR="004E6A8E" w:rsidRDefault="004E6A8E" w:rsidP="004E6A8E">
      <w:pPr>
        <w:pStyle w:val="Brdtext"/>
      </w:pPr>
      <w:r>
        <w:t xml:space="preserve">Folkhälsomyndigheten inkom den 20 april med ett yttrande över Socialstyrelsens redovisning. Myndigheten anser att </w:t>
      </w:r>
      <w:r w:rsidR="009B68AC">
        <w:t>a</w:t>
      </w:r>
      <w:r>
        <w:t>nhöriga/hushållskontakter utan symtom inte behöver stanna hemma för att minska smittrisken för riskgrupperna. Myndigheten påpekar att det är risken för svår sjukdom och inte risken för smitta som är förhöjd. I enlighet med rekommendationer från myndigheten behöver symtomfria anhöriga inte stanna hemma för att minska risken för smitta.</w:t>
      </w:r>
    </w:p>
    <w:p w14:paraId="5E749F4C" w14:textId="178C7FCD" w:rsidR="004E6A8E" w:rsidRDefault="00D56EED" w:rsidP="004E6A8E">
      <w:pPr>
        <w:pStyle w:val="Brdtext"/>
      </w:pPr>
      <w:r w:rsidRPr="00D56EED">
        <w:lastRenderedPageBreak/>
        <w:t xml:space="preserve">Det bedöms vara lämpligt att följa </w:t>
      </w:r>
      <w:r w:rsidR="008C4B9C">
        <w:t>kunskaps</w:t>
      </w:r>
      <w:r w:rsidRPr="00D56EED">
        <w:t xml:space="preserve">utvecklingen och </w:t>
      </w:r>
      <w:r w:rsidR="004D1971">
        <w:t>vid behov</w:t>
      </w:r>
      <w:r w:rsidRPr="00D56EED">
        <w:t xml:space="preserve"> återkomma i frågan.</w:t>
      </w:r>
    </w:p>
    <w:p w14:paraId="7B81A110" w14:textId="05050B4E" w:rsidR="004E6A8E" w:rsidRDefault="004E6A8E" w:rsidP="00331072">
      <w:pPr>
        <w:pStyle w:val="Rubrik4utannumrering"/>
      </w:pPr>
      <w:r>
        <w:t>Barn</w:t>
      </w:r>
    </w:p>
    <w:p w14:paraId="377012A7" w14:textId="001DDB4D" w:rsidR="000A166A" w:rsidRDefault="00E62CE3" w:rsidP="000C5024">
      <w:pPr>
        <w:pStyle w:val="Brdtext"/>
      </w:pPr>
      <w:r w:rsidRPr="000A166A">
        <w:t>Barn lyfts inte i tillkännagivandet men bör kommenteras i sammanhanget.</w:t>
      </w:r>
      <w:r w:rsidR="0029655E" w:rsidRPr="000A166A">
        <w:t xml:space="preserve"> Enligt Folkhälsomyndigheten har barn generellt mycket låg risk för att </w:t>
      </w:r>
      <w:r w:rsidR="0029655E" w:rsidRPr="000A166A">
        <w:br/>
        <w:t xml:space="preserve">bli allvarligt sjuka i covid-19. Den förhållandevis lilla andelen barn som rapporteras sjuka i covid-19 verkar i huvudsak få mycket milda symtom. Enligt Folkhälsomyndigheten är det dock möjligt att personer med en sjukdom eller som genomgår en medicinsk behandling som påverkar immunförsvaret också har ökad risk för ett allvarligare sjukdomsförlopp. </w:t>
      </w:r>
      <w:r w:rsidR="0029655E" w:rsidRPr="000A166A">
        <w:br/>
        <w:t>Folkhälsomyndigheten menar att vid sjukdom som generellt innebär ökad risk för allvarlig sjukdom vid luftvägsinfektioner bör man rådgöra med behandlande läkare om behandling och vad man kan göra för att minska risken kopplad till sjukdomen covid-19</w:t>
      </w:r>
      <w:bookmarkStart w:id="7" w:name="_Hlk40104163"/>
      <w:r w:rsidR="0029655E" w:rsidRPr="000A166A">
        <w:t xml:space="preserve">. Regeringen har den 14 maj </w:t>
      </w:r>
      <w:r w:rsidR="00CD31EC" w:rsidRPr="000A166A">
        <w:t xml:space="preserve">2020 </w:t>
      </w:r>
      <w:r w:rsidR="0029655E" w:rsidRPr="000A166A">
        <w:t xml:space="preserve">beslutat att </w:t>
      </w:r>
      <w:r w:rsidR="005A74EF" w:rsidRPr="000A166A">
        <w:t xml:space="preserve">ge Folkhälsomyndigheten i uppdrag att tillsammans med Socialstyrelsen ta fram och sprida ett </w:t>
      </w:r>
      <w:bookmarkStart w:id="8" w:name="_Hlk40104013"/>
      <w:r w:rsidR="005A74EF" w:rsidRPr="000A166A">
        <w:t>informationsmaterial till hälso- och sjukvården och elevhälsan gällande insatser riktade till särskilt infektions</w:t>
      </w:r>
      <w:r w:rsidR="001E2785" w:rsidRPr="000A166A">
        <w:softHyphen/>
      </w:r>
      <w:r w:rsidR="005A74EF" w:rsidRPr="000A166A">
        <w:t>känsliga barn och unga med anledning av utbrottet av covid-19.</w:t>
      </w:r>
      <w:bookmarkEnd w:id="8"/>
      <w:r w:rsidR="005A74EF" w:rsidRPr="000A166A">
        <w:t xml:space="preserve"> </w:t>
      </w:r>
      <w:r w:rsidR="0052311F" w:rsidRPr="000A166A">
        <w:t xml:space="preserve">Uppdraget ska redovisas senast den 8 juni 2020. </w:t>
      </w:r>
      <w:r w:rsidR="000C5024" w:rsidRPr="00D56EED">
        <w:t xml:space="preserve">Det bedöms vara lämpligt att följa </w:t>
      </w:r>
      <w:r w:rsidR="00A67ACB">
        <w:t>kunskaps</w:t>
      </w:r>
      <w:r w:rsidR="000C5024" w:rsidRPr="00D56EED">
        <w:t xml:space="preserve">utvecklingen och </w:t>
      </w:r>
      <w:r w:rsidR="00282C8F">
        <w:t xml:space="preserve">vid behov </w:t>
      </w:r>
      <w:r w:rsidR="000C5024" w:rsidRPr="00D56EED">
        <w:t>återkomma i frågan.</w:t>
      </w:r>
    </w:p>
    <w:p w14:paraId="4CB6664A" w14:textId="755776A8" w:rsidR="00677675" w:rsidRDefault="00677675" w:rsidP="000A166A">
      <w:pPr>
        <w:pStyle w:val="Rubrik2"/>
      </w:pPr>
      <w:r>
        <w:t>Villkoren om förvärvsarbete i hemmet</w:t>
      </w:r>
      <w:r w:rsidR="00543789">
        <w:t xml:space="preserve">, </w:t>
      </w:r>
      <w:r>
        <w:t>anpassade arbetsuppgifter och arbetssituation</w:t>
      </w:r>
    </w:p>
    <w:p w14:paraId="2CF46937" w14:textId="054F54D6" w:rsidR="0024679C" w:rsidRPr="00156A37" w:rsidRDefault="0024679C" w:rsidP="0024679C">
      <w:pPr>
        <w:pStyle w:val="Brdtext"/>
      </w:pPr>
      <w:r w:rsidRPr="00156A37">
        <w:rPr>
          <w:rStyle w:val="Kommentarsreferens"/>
          <w:sz w:val="25"/>
          <w:szCs w:val="25"/>
        </w:rPr>
        <w:t xml:space="preserve">Enligt Folkhälsomyndigheten är en avgörande faktor för smittspridningen av det virus som orsakar covid-19 avståndet mellan personer och tiden de fysiskt vistas nära varandra. </w:t>
      </w:r>
      <w:r w:rsidRPr="00156A37">
        <w:t>Av Folkhälsomyndighetens föreskrifter och allmänna råd (HSLF-FS 2020:12) om allas ansvar att förhindra smitta av covid-19 m.m. följer att all</w:t>
      </w:r>
      <w:r w:rsidR="00156A37">
        <w:t>a</w:t>
      </w:r>
      <w:r w:rsidRPr="00156A37">
        <w:t xml:space="preserve"> verksamheter i Sverige såsom statliga myndigheter, företag, kommuner, kommunala verksamheter, regioner, föreningar och religiösa samfund ska utifrån rekommendationer från Folkhälsomyndigheten och smittskyddsläkare säkerställa att de vidtar lämpliga åtgärder för att undvika smittspridning av covid-19. När det gäller </w:t>
      </w:r>
      <w:r w:rsidR="007D66D1" w:rsidRPr="00156A37">
        <w:t>arbetsplatser</w:t>
      </w:r>
      <w:r w:rsidRPr="00156A37">
        <w:t xml:space="preserve"> bör arbetsgivare, för att undvika spridning av covid-19, se till att personal, om det är möjligt; </w:t>
      </w:r>
    </w:p>
    <w:p w14:paraId="0E7D256E" w14:textId="77777777" w:rsidR="0024679C" w:rsidRPr="00156A37" w:rsidRDefault="0024679C" w:rsidP="0024679C">
      <w:pPr>
        <w:pStyle w:val="Brdtext"/>
        <w:numPr>
          <w:ilvl w:val="0"/>
          <w:numId w:val="54"/>
        </w:numPr>
      </w:pPr>
      <w:r w:rsidRPr="00156A37">
        <w:t xml:space="preserve">håller avstånd till varandra, </w:t>
      </w:r>
    </w:p>
    <w:p w14:paraId="27BAEC14" w14:textId="77777777" w:rsidR="0024679C" w:rsidRPr="00156A37" w:rsidRDefault="0024679C" w:rsidP="0024679C">
      <w:pPr>
        <w:pStyle w:val="Brdtext"/>
        <w:numPr>
          <w:ilvl w:val="0"/>
          <w:numId w:val="54"/>
        </w:numPr>
      </w:pPr>
      <w:r w:rsidRPr="00156A37">
        <w:lastRenderedPageBreak/>
        <w:t xml:space="preserve">regelbundet kan tvätta sina händer med tvål och vatten eller annars använda handsprit, </w:t>
      </w:r>
    </w:p>
    <w:p w14:paraId="649CB564" w14:textId="6DAC1B4A" w:rsidR="0024679C" w:rsidRPr="00156A37" w:rsidRDefault="0024679C" w:rsidP="0024679C">
      <w:pPr>
        <w:pStyle w:val="Brdtext"/>
        <w:numPr>
          <w:ilvl w:val="0"/>
          <w:numId w:val="54"/>
        </w:numPr>
      </w:pPr>
      <w:r w:rsidRPr="00156A37">
        <w:t xml:space="preserve">arbetar hemifrån, </w:t>
      </w:r>
    </w:p>
    <w:p w14:paraId="64692A5E" w14:textId="77777777" w:rsidR="0024679C" w:rsidRPr="00156A37" w:rsidRDefault="0024679C" w:rsidP="0024679C">
      <w:pPr>
        <w:pStyle w:val="Brdtext"/>
        <w:numPr>
          <w:ilvl w:val="0"/>
          <w:numId w:val="54"/>
        </w:numPr>
      </w:pPr>
      <w:r w:rsidRPr="00156A37">
        <w:t xml:space="preserve">undviker onödiga resor i arbetet, och </w:t>
      </w:r>
    </w:p>
    <w:p w14:paraId="3197F1B7" w14:textId="50D0A3A8" w:rsidR="0024679C" w:rsidRPr="00156A37" w:rsidRDefault="0024679C" w:rsidP="0024679C">
      <w:pPr>
        <w:pStyle w:val="Brdtext"/>
        <w:numPr>
          <w:ilvl w:val="0"/>
          <w:numId w:val="54"/>
        </w:numPr>
        <w:rPr>
          <w:rStyle w:val="Kommentarsreferens"/>
          <w:sz w:val="25"/>
          <w:szCs w:val="25"/>
        </w:rPr>
      </w:pPr>
      <w:r w:rsidRPr="00156A37">
        <w:t>kan anpassa sina arbetstider för att undvika att resa i rusningstid.</w:t>
      </w:r>
    </w:p>
    <w:p w14:paraId="7DE550AC" w14:textId="7BFB2259" w:rsidR="00D5142C" w:rsidRDefault="00D5142C" w:rsidP="0024679C">
      <w:pPr>
        <w:pStyle w:val="Brdtext"/>
      </w:pPr>
      <w:r>
        <w:t xml:space="preserve">Arbetsgivaren har det yttersta arbetsmiljöansvaret och ska bland annat </w:t>
      </w:r>
      <w:r w:rsidRPr="001762AE">
        <w:t xml:space="preserve">genom att anpassa arbetsförhållandena eller vidta annan lämplig åtgärd ta hänsyn till arbetstagarens särskilda förutsättningar för arbetet. Vid arbetets planläggning och anordnande ska </w:t>
      </w:r>
      <w:r>
        <w:t xml:space="preserve">det </w:t>
      </w:r>
      <w:r w:rsidRPr="001762AE">
        <w:t>beaktas att människors förutsättningar att utföra arbetsuppgifter är olika.</w:t>
      </w:r>
      <w:r>
        <w:t xml:space="preserve"> Det följer exempelvis av </w:t>
      </w:r>
      <w:r w:rsidRPr="00837986">
        <w:t>arbetsmiljölagen (1977:1160)</w:t>
      </w:r>
      <w:r>
        <w:t xml:space="preserve"> och arbetsmiljörättsliga föreskrifter.</w:t>
      </w:r>
      <w:r w:rsidRPr="006F7EBD">
        <w:t xml:space="preserve"> </w:t>
      </w:r>
    </w:p>
    <w:p w14:paraId="49CAD370" w14:textId="64B7663E" w:rsidR="000C437E" w:rsidRPr="0024679C" w:rsidRDefault="00DC4835" w:rsidP="0024679C">
      <w:pPr>
        <w:pStyle w:val="Brdtext"/>
        <w:rPr>
          <w:rStyle w:val="Kommentarsreferens"/>
          <w:sz w:val="25"/>
          <w:szCs w:val="25"/>
        </w:rPr>
      </w:pPr>
      <w:r>
        <w:t>För rätt till ersättning enligt den</w:t>
      </w:r>
      <w:r w:rsidDel="001A2820">
        <w:t xml:space="preserve"> </w:t>
      </w:r>
      <w:r w:rsidR="001A2820">
        <w:t xml:space="preserve">nu föreslagna </w:t>
      </w:r>
      <w:r>
        <w:t xml:space="preserve">förordningen föreslås det uppställas krav på att </w:t>
      </w:r>
      <w:r w:rsidR="000B386C">
        <w:t>den försäkrade</w:t>
      </w:r>
      <w:r w:rsidR="000B386C" w:rsidRPr="008865A9">
        <w:t xml:space="preserve"> </w:t>
      </w:r>
      <w:r w:rsidR="000B386C" w:rsidRPr="00036E10">
        <w:t>för den del som ersättning lämnas för inte har möjlighet att utföra sitt förvärvsarbete i hemmet</w:t>
      </w:r>
      <w:r w:rsidR="000B386C">
        <w:t xml:space="preserve">. Om den försäkrade till viss del kan utföra sitt förvärvsarbete i hemmet ska inte ersättning </w:t>
      </w:r>
      <w:r w:rsidR="00686CE9">
        <w:t xml:space="preserve">lämnas </w:t>
      </w:r>
      <w:r w:rsidR="000B386C">
        <w:t xml:space="preserve">för den delen. Vidare </w:t>
      </w:r>
      <w:r>
        <w:t xml:space="preserve">föreslås </w:t>
      </w:r>
      <w:r w:rsidR="009A26FA">
        <w:t xml:space="preserve">det </w:t>
      </w:r>
      <w:r>
        <w:t xml:space="preserve">ställas krav </w:t>
      </w:r>
      <w:r w:rsidR="000B386C">
        <w:t xml:space="preserve">på att </w:t>
      </w:r>
      <w:r w:rsidR="000B386C" w:rsidRPr="00036E10">
        <w:t xml:space="preserve">arbetsgivaren </w:t>
      </w:r>
      <w:r w:rsidR="00A479CD">
        <w:t>inom sin arbetsledningsrätt</w:t>
      </w:r>
      <w:r w:rsidR="00A479CD" w:rsidRPr="00036E10">
        <w:t xml:space="preserve"> </w:t>
      </w:r>
      <w:r w:rsidR="000B386C" w:rsidRPr="00036E10">
        <w:t xml:space="preserve">inte kan erbjuda </w:t>
      </w:r>
      <w:r>
        <w:t xml:space="preserve">den försäkrade </w:t>
      </w:r>
      <w:r w:rsidR="000B386C" w:rsidRPr="00036E10">
        <w:t>andra arbetsuppgifter</w:t>
      </w:r>
      <w:r w:rsidR="00DB17B4">
        <w:t xml:space="preserve"> inom ramen för anställningen</w:t>
      </w:r>
      <w:r w:rsidR="000B386C">
        <w:t>. Kravet innebär att den försäkrade</w:t>
      </w:r>
      <w:r w:rsidR="009A26FA">
        <w:t>, om möjligt,</w:t>
      </w:r>
      <w:r w:rsidR="000B386C">
        <w:t xml:space="preserve"> ska ha erbjudits andra arbetsuppgifter i syfte att undvika nära kontakt med </w:t>
      </w:r>
      <w:r w:rsidR="003571C5">
        <w:t xml:space="preserve">andra </w:t>
      </w:r>
      <w:r w:rsidR="000B386C">
        <w:t xml:space="preserve">personer. </w:t>
      </w:r>
      <w:r w:rsidR="004E69CC">
        <w:t>Därtill ställs även krav</w:t>
      </w:r>
      <w:r w:rsidR="006F7EBD">
        <w:t xml:space="preserve"> på att </w:t>
      </w:r>
      <w:r w:rsidR="004E69CC">
        <w:t>arbetssituationen inte i övrigt har kunnat anpassas</w:t>
      </w:r>
      <w:r w:rsidR="006F7EBD">
        <w:t xml:space="preserve"> </w:t>
      </w:r>
      <w:r w:rsidR="006F7EBD" w:rsidRPr="00214630">
        <w:t xml:space="preserve">så att </w:t>
      </w:r>
      <w:r w:rsidR="004E69CC" w:rsidRPr="00214630">
        <w:t xml:space="preserve">lämpligt avstånd </w:t>
      </w:r>
      <w:r w:rsidR="006F7EBD" w:rsidRPr="00214630">
        <w:t xml:space="preserve">ur smittskyddssynpunkt </w:t>
      </w:r>
      <w:r w:rsidR="004E69CC">
        <w:t>till</w:t>
      </w:r>
      <w:r w:rsidR="006F7EBD">
        <w:t xml:space="preserve"> </w:t>
      </w:r>
      <w:r w:rsidR="004E69CC">
        <w:t>andra</w:t>
      </w:r>
      <w:r w:rsidR="006F7EBD">
        <w:t xml:space="preserve"> </w:t>
      </w:r>
      <w:r w:rsidR="004E69CC">
        <w:t>kan</w:t>
      </w:r>
      <w:r w:rsidR="006F7EBD">
        <w:t xml:space="preserve"> hållas för att undvika smitta</w:t>
      </w:r>
      <w:r w:rsidR="004E69CC">
        <w:t xml:space="preserve">n covid-19. </w:t>
      </w:r>
      <w:r w:rsidR="000B386C">
        <w:t xml:space="preserve">I de fall det inte har varit möjligt att </w:t>
      </w:r>
      <w:r w:rsidR="00A479CD">
        <w:t xml:space="preserve">anpassa </w:t>
      </w:r>
      <w:r w:rsidR="000B386C">
        <w:t>arbetsuppgifter eller att arbetssituationen i övrigt inte är anpassa</w:t>
      </w:r>
      <w:r w:rsidR="00A479CD">
        <w:t>d</w:t>
      </w:r>
      <w:r w:rsidR="000B386C">
        <w:t xml:space="preserve"> så att avstånd kan hållas till andra</w:t>
      </w:r>
      <w:r w:rsidR="004E69CC">
        <w:t xml:space="preserve"> </w:t>
      </w:r>
      <w:r w:rsidR="000B386C">
        <w:t xml:space="preserve">ska </w:t>
      </w:r>
      <w:r w:rsidR="000C6F8B">
        <w:t xml:space="preserve">det finnas </w:t>
      </w:r>
      <w:r w:rsidR="000B386C">
        <w:t>rätt till ersättning</w:t>
      </w:r>
      <w:r w:rsidR="00755344">
        <w:t xml:space="preserve"> enligt förordningen</w:t>
      </w:r>
      <w:r w:rsidR="000B386C">
        <w:t>.</w:t>
      </w:r>
      <w:r w:rsidR="00837986">
        <w:t xml:space="preserve"> </w:t>
      </w:r>
    </w:p>
    <w:p w14:paraId="2C013CD4" w14:textId="2B6E7746" w:rsidR="00AF2F4F" w:rsidRPr="00677675" w:rsidRDefault="000C437E" w:rsidP="00677675">
      <w:pPr>
        <w:pStyle w:val="Brdtext"/>
      </w:pPr>
      <w:r>
        <w:t>Regleringen</w:t>
      </w:r>
      <w:r w:rsidR="00AF2F4F">
        <w:t xml:space="preserve"> föreslås i 2</w:t>
      </w:r>
      <w:r w:rsidR="00D5142C">
        <w:t> </w:t>
      </w:r>
      <w:r w:rsidR="00AF2F4F">
        <w:t>§ den nya förordningen.</w:t>
      </w:r>
      <w:r w:rsidR="00AF2F4F" w:rsidRPr="008E109A">
        <w:t xml:space="preserve"> </w:t>
      </w:r>
    </w:p>
    <w:bookmarkEnd w:id="7"/>
    <w:p w14:paraId="1018D734" w14:textId="62987A19" w:rsidR="00A91FFE" w:rsidRDefault="00217A45" w:rsidP="00A91FFE">
      <w:pPr>
        <w:pStyle w:val="Rubrik2"/>
      </w:pPr>
      <w:r>
        <w:t>Rättens upphörande</w:t>
      </w:r>
    </w:p>
    <w:p w14:paraId="786BA966" w14:textId="2C6B8F75" w:rsidR="00624546" w:rsidRDefault="00624546" w:rsidP="00624546">
      <w:pPr>
        <w:pStyle w:val="Brdtext"/>
      </w:pPr>
      <w:r>
        <w:t xml:space="preserve">Det föreslås att </w:t>
      </w:r>
      <w:r w:rsidR="003D6522">
        <w:t>förebyggande sjukpenning</w:t>
      </w:r>
      <w:r>
        <w:t xml:space="preserve"> lämnas så länge risken för smittspridningen i samhället är </w:t>
      </w:r>
      <w:r w:rsidR="005326AB">
        <w:t xml:space="preserve">på </w:t>
      </w:r>
      <w:r w:rsidR="00121436">
        <w:t xml:space="preserve">nivå 4 </w:t>
      </w:r>
      <w:r>
        <w:t xml:space="preserve">eller </w:t>
      </w:r>
      <w:r w:rsidR="00121436">
        <w:t>nivå 5</w:t>
      </w:r>
      <w:r>
        <w:t xml:space="preserve">. </w:t>
      </w:r>
      <w:r w:rsidRPr="008C6778">
        <w:t>Folkhälsomyndigheten</w:t>
      </w:r>
      <w:r>
        <w:t xml:space="preserve"> </w:t>
      </w:r>
      <w:r w:rsidRPr="008C6778">
        <w:t xml:space="preserve">gör fortlöpande </w:t>
      </w:r>
      <w:r>
        <w:t>riskbedömningar av smittspridning</w:t>
      </w:r>
      <w:r w:rsidRPr="008C6778">
        <w:t xml:space="preserve">. </w:t>
      </w:r>
      <w:r>
        <w:t xml:space="preserve">När nivån för smittspridning sänks eller höjs fattar myndigheten ett beslut om det. Det föreslås att utbetalningen av </w:t>
      </w:r>
      <w:r w:rsidR="003D6522">
        <w:t xml:space="preserve">förebyggande sjukpenning </w:t>
      </w:r>
      <w:r>
        <w:t xml:space="preserve">till den utvidgade </w:t>
      </w:r>
      <w:r>
        <w:lastRenderedPageBreak/>
        <w:t>kretsen lämnas till och med den dag som Folkhälsomyndigheten har beslutat om att nivån på den femgradiga skalan sänks till 3</w:t>
      </w:r>
      <w:r w:rsidR="00AF2F4F">
        <w:t xml:space="preserve"> eller lägre</w:t>
      </w:r>
      <w:r w:rsidR="00F838C8">
        <w:t xml:space="preserve">. </w:t>
      </w:r>
    </w:p>
    <w:p w14:paraId="71614066" w14:textId="356B3F3D" w:rsidR="008E109A" w:rsidRDefault="00624546" w:rsidP="008E109A">
      <w:pPr>
        <w:pStyle w:val="Brdtext"/>
      </w:pPr>
      <w:r>
        <w:t xml:space="preserve">Regleringen </w:t>
      </w:r>
      <w:r w:rsidR="00AF2F4F">
        <w:t xml:space="preserve">föreslås </w:t>
      </w:r>
      <w:r>
        <w:t>i 3 § den nya förordningen.</w:t>
      </w:r>
      <w:r w:rsidR="008E109A" w:rsidRPr="008E109A">
        <w:t xml:space="preserve"> </w:t>
      </w:r>
    </w:p>
    <w:p w14:paraId="39E58D58" w14:textId="24249B8A" w:rsidR="008E109A" w:rsidRDefault="00AA6EBC" w:rsidP="008E109A">
      <w:pPr>
        <w:pStyle w:val="Rubrik2"/>
      </w:pPr>
      <w:r>
        <w:t>Ersättningens storlek</w:t>
      </w:r>
    </w:p>
    <w:p w14:paraId="366C4D26" w14:textId="3700B09C" w:rsidR="008E109A" w:rsidRDefault="003D6522" w:rsidP="008E109A">
      <w:pPr>
        <w:pStyle w:val="Brdtext"/>
      </w:pPr>
      <w:r>
        <w:t xml:space="preserve">Förebyggande sjukpenning </w:t>
      </w:r>
      <w:r w:rsidR="008E109A">
        <w:t xml:space="preserve">för den utvidgade kretsen föreslås lämnas </w:t>
      </w:r>
      <w:r w:rsidR="00255502">
        <w:t xml:space="preserve">som </w:t>
      </w:r>
      <w:r w:rsidR="00B77A7D" w:rsidRPr="00B77A7D">
        <w:t>hel, tre fjärdedels, halv eller en fjärdedel</w:t>
      </w:r>
      <w:r w:rsidR="00255502">
        <w:t>s förmån</w:t>
      </w:r>
      <w:r w:rsidR="00B77A7D" w:rsidRPr="00B77A7D">
        <w:t>,</w:t>
      </w:r>
      <w:r w:rsidR="008E109A">
        <w:t xml:space="preserve"> i </w:t>
      </w:r>
      <w:r w:rsidR="00B77A7D" w:rsidRPr="00B77A7D">
        <w:t>förhållande till ett heltidsarbete. Det föreslås</w:t>
      </w:r>
      <w:r w:rsidR="008E109A">
        <w:t xml:space="preserve"> ett </w:t>
      </w:r>
      <w:r w:rsidR="00AA6EBC">
        <w:t>schablon</w:t>
      </w:r>
      <w:r w:rsidR="008E109A">
        <w:t xml:space="preserve">belopp om </w:t>
      </w:r>
      <w:r w:rsidR="00D5142C">
        <w:t xml:space="preserve">högst </w:t>
      </w:r>
      <w:r w:rsidR="005536DF">
        <w:t>804</w:t>
      </w:r>
      <w:r w:rsidR="008E109A">
        <w:t xml:space="preserve"> kronor per dag</w:t>
      </w:r>
      <w:r w:rsidR="00314F37">
        <w:t xml:space="preserve"> </w:t>
      </w:r>
      <w:r w:rsidR="00B77A7D" w:rsidRPr="00B77A7D">
        <w:t>för hel förmån.</w:t>
      </w:r>
      <w:r w:rsidR="008E109A" w:rsidRPr="00A91FFE">
        <w:t xml:space="preserve"> </w:t>
      </w:r>
      <w:r w:rsidR="00AA6EBC" w:rsidRPr="00A91FFE">
        <w:t xml:space="preserve">Utbetalning med ett schablonbelopp </w:t>
      </w:r>
      <w:r w:rsidR="0090032D">
        <w:t>bedöms vara nödvändigt för att</w:t>
      </w:r>
      <w:r w:rsidR="00AA6EBC" w:rsidRPr="00A91FFE">
        <w:t xml:space="preserve"> förenkla</w:t>
      </w:r>
      <w:r w:rsidR="0090032D">
        <w:t xml:space="preserve"> </w:t>
      </w:r>
      <w:r w:rsidR="00AA6EBC" w:rsidRPr="00A91FFE">
        <w:t xml:space="preserve">handläggningen </w:t>
      </w:r>
      <w:r w:rsidR="00976D87">
        <w:t xml:space="preserve">och </w:t>
      </w:r>
      <w:r w:rsidR="0090032D">
        <w:t>uppnå kortare hand</w:t>
      </w:r>
      <w:r w:rsidR="006710E3">
        <w:t>-</w:t>
      </w:r>
      <w:proofErr w:type="spellStart"/>
      <w:r w:rsidR="0090032D">
        <w:t>läggningstider</w:t>
      </w:r>
      <w:proofErr w:type="spellEnd"/>
      <w:r w:rsidR="0090032D">
        <w:t xml:space="preserve"> än vad som hade blivit fallet</w:t>
      </w:r>
      <w:r w:rsidR="00D33ADD">
        <w:t xml:space="preserve"> om ersättningen hade baserats på sjukpenninggrundande inkomst</w:t>
      </w:r>
      <w:r w:rsidR="00AA6EBC" w:rsidRPr="00A91FFE">
        <w:t xml:space="preserve">. </w:t>
      </w:r>
      <w:r w:rsidR="0070564D" w:rsidRPr="001A3CF3">
        <w:rPr>
          <w:bCs/>
          <w:iCs/>
        </w:rPr>
        <w:t xml:space="preserve">Det finns inget krav på att </w:t>
      </w:r>
      <w:r w:rsidR="0070564D">
        <w:rPr>
          <w:bCs/>
          <w:iCs/>
        </w:rPr>
        <w:t>en försäkrad ska ha</w:t>
      </w:r>
      <w:r w:rsidR="0070564D" w:rsidRPr="001A3CF3">
        <w:rPr>
          <w:bCs/>
          <w:iCs/>
        </w:rPr>
        <w:t xml:space="preserve"> </w:t>
      </w:r>
      <w:r w:rsidR="0070564D">
        <w:rPr>
          <w:bCs/>
          <w:iCs/>
        </w:rPr>
        <w:t>en</w:t>
      </w:r>
      <w:r w:rsidR="0070564D" w:rsidRPr="001A3CF3">
        <w:rPr>
          <w:bCs/>
          <w:iCs/>
        </w:rPr>
        <w:t xml:space="preserve"> fastställd sjukpenninggrundande inkomst för att få s</w:t>
      </w:r>
      <w:r w:rsidR="0070564D">
        <w:rPr>
          <w:bCs/>
          <w:iCs/>
        </w:rPr>
        <w:t xml:space="preserve">jukpenning i förebyggande </w:t>
      </w:r>
      <w:r w:rsidR="006710E3">
        <w:rPr>
          <w:bCs/>
          <w:iCs/>
        </w:rPr>
        <w:t xml:space="preserve">syfte </w:t>
      </w:r>
      <w:r w:rsidR="0070564D">
        <w:rPr>
          <w:bCs/>
          <w:iCs/>
        </w:rPr>
        <w:t xml:space="preserve">enligt </w:t>
      </w:r>
      <w:r w:rsidR="006710E3">
        <w:rPr>
          <w:bCs/>
          <w:iCs/>
        </w:rPr>
        <w:t xml:space="preserve">den nu föreslagna </w:t>
      </w:r>
      <w:r w:rsidR="0070564D">
        <w:rPr>
          <w:bCs/>
          <w:iCs/>
        </w:rPr>
        <w:t xml:space="preserve">förordningen. </w:t>
      </w:r>
      <w:r w:rsidR="006710E3">
        <w:rPr>
          <w:bCs/>
          <w:iCs/>
        </w:rPr>
        <w:t>Förmånen</w:t>
      </w:r>
      <w:r w:rsidR="00130716">
        <w:rPr>
          <w:bCs/>
          <w:iCs/>
        </w:rPr>
        <w:t xml:space="preserve"> i den </w:t>
      </w:r>
      <w:r w:rsidR="00E36B77">
        <w:rPr>
          <w:bCs/>
          <w:iCs/>
        </w:rPr>
        <w:t xml:space="preserve">nu </w:t>
      </w:r>
      <w:r w:rsidR="00130716">
        <w:rPr>
          <w:bCs/>
          <w:iCs/>
        </w:rPr>
        <w:t>föreslagna förordningen</w:t>
      </w:r>
      <w:r w:rsidR="006710E3">
        <w:rPr>
          <w:bCs/>
          <w:iCs/>
        </w:rPr>
        <w:t xml:space="preserve"> är dock likt sjukpenningen arbetsbaserad och k</w:t>
      </w:r>
      <w:r w:rsidR="0070564D">
        <w:rPr>
          <w:bCs/>
          <w:iCs/>
        </w:rPr>
        <w:t xml:space="preserve">rav </w:t>
      </w:r>
      <w:r w:rsidR="00317A30">
        <w:rPr>
          <w:bCs/>
          <w:iCs/>
        </w:rPr>
        <w:t xml:space="preserve">finns </w:t>
      </w:r>
      <w:r w:rsidR="00130716">
        <w:rPr>
          <w:bCs/>
          <w:iCs/>
        </w:rPr>
        <w:t>därför på</w:t>
      </w:r>
      <w:r w:rsidR="0070564D">
        <w:rPr>
          <w:bCs/>
          <w:iCs/>
        </w:rPr>
        <w:t xml:space="preserve"> att </w:t>
      </w:r>
      <w:r w:rsidR="006710E3">
        <w:rPr>
          <w:bCs/>
          <w:iCs/>
        </w:rPr>
        <w:t xml:space="preserve">en person </w:t>
      </w:r>
      <w:r w:rsidR="0070564D">
        <w:rPr>
          <w:bCs/>
          <w:iCs/>
        </w:rPr>
        <w:t xml:space="preserve">ska vara försäkrad för sjukpenning </w:t>
      </w:r>
      <w:r w:rsidR="00E5668D">
        <w:rPr>
          <w:bCs/>
          <w:iCs/>
        </w:rPr>
        <w:t>i enlighet med 6 kap. 6 § SFB</w:t>
      </w:r>
      <w:r w:rsidR="0070564D">
        <w:rPr>
          <w:bCs/>
          <w:iCs/>
        </w:rPr>
        <w:t xml:space="preserve">. Det </w:t>
      </w:r>
      <w:proofErr w:type="spellStart"/>
      <w:r w:rsidR="00092F68">
        <w:rPr>
          <w:bCs/>
          <w:iCs/>
        </w:rPr>
        <w:t>förelås</w:t>
      </w:r>
      <w:proofErr w:type="spellEnd"/>
      <w:r w:rsidR="00092F68">
        <w:rPr>
          <w:bCs/>
          <w:iCs/>
        </w:rPr>
        <w:t xml:space="preserve"> vidare en</w:t>
      </w:r>
      <w:r w:rsidR="0070564D">
        <w:rPr>
          <w:bCs/>
          <w:iCs/>
        </w:rPr>
        <w:t xml:space="preserve"> begräsning </w:t>
      </w:r>
      <w:r w:rsidR="00092F68">
        <w:rPr>
          <w:bCs/>
          <w:iCs/>
        </w:rPr>
        <w:t>på</w:t>
      </w:r>
      <w:r w:rsidR="0070564D">
        <w:rPr>
          <w:bCs/>
          <w:iCs/>
        </w:rPr>
        <w:t xml:space="preserve"> 90 dagar under vilken ersättningen kan lämnas ut.</w:t>
      </w:r>
    </w:p>
    <w:p w14:paraId="76856D8C" w14:textId="668A3AA7" w:rsidR="00D74C5D" w:rsidRPr="00D74C5D" w:rsidRDefault="008E109A" w:rsidP="007D6CD2">
      <w:pPr>
        <w:pStyle w:val="Brdtext"/>
      </w:pPr>
      <w:r>
        <w:t xml:space="preserve">Regleringen </w:t>
      </w:r>
      <w:r w:rsidR="006A49EE">
        <w:t xml:space="preserve">föreslås </w:t>
      </w:r>
      <w:r>
        <w:t xml:space="preserve">i 5 </w:t>
      </w:r>
      <w:r w:rsidR="00D87E17">
        <w:t>och 6 §</w:t>
      </w:r>
      <w:r>
        <w:t>§ den nya förordningen.</w:t>
      </w:r>
    </w:p>
    <w:p w14:paraId="388D7BCA" w14:textId="74316EAB" w:rsidR="00D74C5D" w:rsidRPr="00D74C5D" w:rsidRDefault="000C463B" w:rsidP="007D6CD2">
      <w:pPr>
        <w:pStyle w:val="Rubrik2"/>
      </w:pPr>
      <w:r>
        <w:t>Ansökan om viss sjukpenning i förebyggande syfte</w:t>
      </w:r>
    </w:p>
    <w:p w14:paraId="472EB7E6" w14:textId="19EE2A43" w:rsidR="00311B49" w:rsidRDefault="00EF766C" w:rsidP="00311B49">
      <w:pPr>
        <w:pStyle w:val="Brdtext"/>
      </w:pPr>
      <w:r>
        <w:t>Det</w:t>
      </w:r>
      <w:r w:rsidR="00ED2F17">
        <w:t xml:space="preserve"> </w:t>
      </w:r>
      <w:r w:rsidR="001377D6">
        <w:t>föreslås att</w:t>
      </w:r>
      <w:r w:rsidR="00311B49" w:rsidDel="00ED2F17">
        <w:t xml:space="preserve"> </w:t>
      </w:r>
      <w:r w:rsidR="00ED2F17">
        <w:t xml:space="preserve">sökanden </w:t>
      </w:r>
      <w:r w:rsidR="00311B49">
        <w:t>styrk</w:t>
      </w:r>
      <w:r w:rsidR="00512BF0">
        <w:t>er</w:t>
      </w:r>
      <w:r w:rsidR="00311B49">
        <w:t xml:space="preserve"> sin tillhörighet till någon av de angivna riskgrupperna</w:t>
      </w:r>
      <w:r w:rsidR="001377D6" w:rsidRPr="001377D6">
        <w:t xml:space="preserve"> </w:t>
      </w:r>
      <w:r w:rsidR="001377D6">
        <w:t xml:space="preserve">med ett </w:t>
      </w:r>
      <w:r w:rsidR="00512BF0">
        <w:t>läkar</w:t>
      </w:r>
      <w:r w:rsidR="00F1316A">
        <w:t>intyg</w:t>
      </w:r>
      <w:r w:rsidR="00706976">
        <w:t xml:space="preserve">. </w:t>
      </w:r>
      <w:r>
        <w:t xml:space="preserve">Läkarintyget ska visa att den försäkrade har sådan </w:t>
      </w:r>
      <w:r w:rsidR="00A44D31" w:rsidRPr="007D6CD2">
        <w:t>diagnos</w:t>
      </w:r>
      <w:r w:rsidR="00A44D31">
        <w:t xml:space="preserve">, </w:t>
      </w:r>
      <w:r>
        <w:t>kombination</w:t>
      </w:r>
      <w:r w:rsidR="00A44D31">
        <w:t xml:space="preserve"> av diagnoser</w:t>
      </w:r>
      <w:r>
        <w:t>,</w:t>
      </w:r>
      <w:r w:rsidR="00A44D31">
        <w:t xml:space="preserve"> funktionsnedsättningar</w:t>
      </w:r>
      <w:r>
        <w:t>,</w:t>
      </w:r>
      <w:r w:rsidR="00A44D31" w:rsidRPr="007D6CD2">
        <w:t xml:space="preserve"> rest</w:t>
      </w:r>
      <w:r w:rsidR="002915E7">
        <w:softHyphen/>
      </w:r>
      <w:r w:rsidR="00A44D31" w:rsidRPr="007D6CD2">
        <w:t>tillstånd efter sjukdom eller sjukdom som allvarligt påverkar viss organ</w:t>
      </w:r>
      <w:r w:rsidR="002915E7">
        <w:softHyphen/>
      </w:r>
      <w:r w:rsidR="00A44D31" w:rsidRPr="007D6CD2">
        <w:t>funktion eller behandling som kan försämra kroppens försvar mot virus</w:t>
      </w:r>
      <w:r w:rsidR="002915E7">
        <w:softHyphen/>
      </w:r>
      <w:r w:rsidR="00A44D31" w:rsidRPr="007D6CD2">
        <w:t>infektioner</w:t>
      </w:r>
      <w:r>
        <w:t xml:space="preserve"> som avses i 2 § första stycket. </w:t>
      </w:r>
    </w:p>
    <w:p w14:paraId="4FA6D1A0" w14:textId="443AAFBC" w:rsidR="00D61D4D" w:rsidRDefault="00D61D4D" w:rsidP="00311B49">
      <w:pPr>
        <w:pStyle w:val="Brdtext"/>
      </w:pPr>
      <w:r w:rsidRPr="00EF766C">
        <w:t xml:space="preserve">Det föreslås </w:t>
      </w:r>
      <w:r w:rsidR="001D12C9">
        <w:t xml:space="preserve">härutöver </w:t>
      </w:r>
      <w:r w:rsidRPr="00EF766C">
        <w:t>att</w:t>
      </w:r>
      <w:r>
        <w:t xml:space="preserve"> den försäkrade i ansökan ska lämna uppgifter om att han eller hon i</w:t>
      </w:r>
      <w:r w:rsidRPr="00DF1F99">
        <w:t xml:space="preserve">nte har </w:t>
      </w:r>
      <w:r>
        <w:t xml:space="preserve">någon </w:t>
      </w:r>
      <w:r w:rsidRPr="00DF1F99">
        <w:t xml:space="preserve">möjlighet att utföra </w:t>
      </w:r>
      <w:r>
        <w:t>förvärvs</w:t>
      </w:r>
      <w:r w:rsidRPr="00DF1F99">
        <w:t>arbete i hemmet</w:t>
      </w:r>
      <w:r>
        <w:t xml:space="preserve"> och </w:t>
      </w:r>
      <w:r w:rsidR="00C80138">
        <w:rPr>
          <w:szCs w:val="23"/>
        </w:rPr>
        <w:t>att</w:t>
      </w:r>
      <w:r w:rsidR="00C80138" w:rsidRPr="00251E57">
        <w:rPr>
          <w:szCs w:val="23"/>
        </w:rPr>
        <w:t xml:space="preserve"> arbetsgivaren inte kan erbjuda andra arbetsuppgifter </w:t>
      </w:r>
      <w:r w:rsidR="009C2ABD">
        <w:rPr>
          <w:szCs w:val="23"/>
        </w:rPr>
        <w:t xml:space="preserve">inom ramen för anställningen </w:t>
      </w:r>
      <w:r w:rsidR="00C80138" w:rsidRPr="00251E57">
        <w:rPr>
          <w:szCs w:val="23"/>
        </w:rPr>
        <w:t xml:space="preserve">eller </w:t>
      </w:r>
      <w:r w:rsidR="00DB553F">
        <w:rPr>
          <w:szCs w:val="23"/>
        </w:rPr>
        <w:t xml:space="preserve">att det </w:t>
      </w:r>
      <w:r w:rsidR="00DB553F" w:rsidRPr="002B1F82">
        <w:t xml:space="preserve">i </w:t>
      </w:r>
      <w:r w:rsidR="00DB553F" w:rsidRPr="00214630">
        <w:t>övrigt</w:t>
      </w:r>
      <w:r w:rsidR="00DB553F">
        <w:t xml:space="preserve"> inte går att </w:t>
      </w:r>
      <w:r w:rsidR="00DB553F" w:rsidRPr="00214630">
        <w:t>anpassa arbetssituationen så att ur smittskyddssynpunkt lämpligt avstånd kan hållas till andra för att undvika spridning av smittan covid-19.</w:t>
      </w:r>
      <w:r>
        <w:rPr>
          <w:szCs w:val="23"/>
        </w:rPr>
        <w:t xml:space="preserve"> </w:t>
      </w:r>
      <w:r>
        <w:t xml:space="preserve">Uppgifterna föreslås </w:t>
      </w:r>
      <w:r w:rsidRPr="000213B6">
        <w:t>lämnas på heder och samvete.</w:t>
      </w:r>
      <w:r w:rsidR="00AE14A7">
        <w:t xml:space="preserve"> </w:t>
      </w:r>
      <w:r w:rsidR="00DB553F" w:rsidRPr="00DB553F">
        <w:t xml:space="preserve"> </w:t>
      </w:r>
    </w:p>
    <w:p w14:paraId="75CBAD9F" w14:textId="0550741C" w:rsidR="006161E2" w:rsidRDefault="006161E2" w:rsidP="00311B49">
      <w:pPr>
        <w:pStyle w:val="Brdtext"/>
      </w:pPr>
      <w:r>
        <w:lastRenderedPageBreak/>
        <w:t>Vid ändrade förhållanden som påverkar rätten till ersättning åligger det den försäkrade att meddela detta till Försäkringskassan</w:t>
      </w:r>
      <w:r w:rsidR="00D61D4D">
        <w:t xml:space="preserve"> </w:t>
      </w:r>
      <w:r w:rsidR="00225970">
        <w:t xml:space="preserve">enligt </w:t>
      </w:r>
      <w:r w:rsidR="00D61D4D">
        <w:t>110 kap. 46 § SFB</w:t>
      </w:r>
      <w:r>
        <w:t>.</w:t>
      </w:r>
      <w:r w:rsidR="00C35639">
        <w:t xml:space="preserve"> Det skulle t.ex. kunna röra sig om att det blir möjligt för den försäkrade att arbeta hemifrån.</w:t>
      </w:r>
      <w:r w:rsidR="00A628EE">
        <w:t xml:space="preserve"> </w:t>
      </w:r>
      <w:r w:rsidR="00A628EE" w:rsidRPr="00A628EE">
        <w:t xml:space="preserve">När det behövs för bedömningen av frågan om ersättning eller i övrigt för tillämpningen av denna och andra förmåner i </w:t>
      </w:r>
      <w:r w:rsidR="00A628EE">
        <w:t>socialförsäkringsbalken</w:t>
      </w:r>
      <w:r w:rsidR="00A628EE" w:rsidRPr="00A628EE">
        <w:t xml:space="preserve"> får F</w:t>
      </w:r>
      <w:r w:rsidR="00A628EE">
        <w:t>örsäkringskassan</w:t>
      </w:r>
      <w:r w:rsidR="00A628EE" w:rsidRPr="00A628EE">
        <w:t xml:space="preserve"> bland annat göra förfrågan hos den försäkrades arbetsgivare</w:t>
      </w:r>
      <w:r w:rsidR="00A628EE">
        <w:t xml:space="preserve"> </w:t>
      </w:r>
      <w:r w:rsidR="00A628EE" w:rsidRPr="00A628EE">
        <w:t>(110 kap. 14 § SFB).</w:t>
      </w:r>
    </w:p>
    <w:p w14:paraId="3654E1E7" w14:textId="5E6D44A5" w:rsidR="001377D6" w:rsidRDefault="001377D6" w:rsidP="00311B49">
      <w:pPr>
        <w:pStyle w:val="Brdtext"/>
      </w:pPr>
      <w:r>
        <w:t xml:space="preserve">Regleringen </w:t>
      </w:r>
      <w:r w:rsidR="006A49EE">
        <w:t>föreslås</w:t>
      </w:r>
      <w:r>
        <w:t xml:space="preserve"> i </w:t>
      </w:r>
      <w:r w:rsidR="0030351C">
        <w:t>9 </w:t>
      </w:r>
      <w:r>
        <w:t>§ den nya förordningen.</w:t>
      </w:r>
    </w:p>
    <w:p w14:paraId="100A049F" w14:textId="66BF65FC" w:rsidR="00901603" w:rsidRDefault="00792BC5" w:rsidP="00901603">
      <w:pPr>
        <w:pStyle w:val="Rubrik1"/>
        <w:ind w:left="0"/>
        <w:jc w:val="both"/>
      </w:pPr>
      <w:r>
        <w:t>Behandling av personuppgifter</w:t>
      </w:r>
      <w:r w:rsidR="00901603">
        <w:t xml:space="preserve"> och sekretess </w:t>
      </w:r>
    </w:p>
    <w:p w14:paraId="57B8611E" w14:textId="5A6D83B9" w:rsidR="00901603" w:rsidRPr="00901603" w:rsidRDefault="00901603" w:rsidP="00CA15C0">
      <w:pPr>
        <w:pStyle w:val="Rubrik3utannumrering"/>
      </w:pPr>
      <w:r>
        <w:t>Behandling av personuppgifter</w:t>
      </w:r>
    </w:p>
    <w:p w14:paraId="21FF16D4" w14:textId="46BFFF95" w:rsidR="005C5A25" w:rsidRDefault="0075476C" w:rsidP="0075476C">
      <w:pPr>
        <w:pStyle w:val="Brdtext"/>
      </w:pPr>
      <w:r>
        <w:t xml:space="preserve">Den föreslagna förordningen innebär att Försäkringskassan kommer att i samband med handläggning av ansökningar om sjukpenning behandla personuppgifter och även sådana känsliga personuppgifter som rör hälsa. </w:t>
      </w:r>
      <w:r w:rsidR="005C5A25">
        <w:t xml:space="preserve">Sådan </w:t>
      </w:r>
      <w:r w:rsidR="00911507">
        <w:t>behandling</w:t>
      </w:r>
      <w:r w:rsidR="005C5A25">
        <w:t xml:space="preserve"> sker redan inom myndighetens </w:t>
      </w:r>
      <w:r w:rsidR="00911507">
        <w:t>kärnverksamhet</w:t>
      </w:r>
      <w:r w:rsidR="005C5A25">
        <w:t xml:space="preserve">. </w:t>
      </w:r>
    </w:p>
    <w:p w14:paraId="7BBCFDBF" w14:textId="3C83596D" w:rsidR="00F051AA" w:rsidRDefault="0030351C" w:rsidP="0075476C">
      <w:pPr>
        <w:pStyle w:val="Brdtext"/>
      </w:pPr>
      <w:r>
        <w:t>M</w:t>
      </w:r>
      <w:r w:rsidR="005C5A25">
        <w:t xml:space="preserve">yndigheten måste </w:t>
      </w:r>
      <w:r w:rsidR="0075476C">
        <w:t>ha</w:t>
      </w:r>
      <w:r w:rsidR="0075476C" w:rsidRPr="00DA1B4E">
        <w:t xml:space="preserve"> lagligt stöd för behandlingen av </w:t>
      </w:r>
      <w:r>
        <w:t>de</w:t>
      </w:r>
      <w:r w:rsidR="0075476C" w:rsidRPr="00DA1B4E">
        <w:t xml:space="preserve"> personuppgifter som</w:t>
      </w:r>
      <w:r w:rsidR="0075476C">
        <w:t xml:space="preserve"> förekommer i hanteringen av ansökningar om sjukpenning enligt den nu föreslagna förordningen. Bestämmelser om behandling av personuppgifter finns i </w:t>
      </w:r>
      <w:r w:rsidR="0075476C" w:rsidRPr="00CD7B08">
        <w:t>Europaparlamentets och rådets förordning (EU) 2016/679 av den 27 april 2016 om skydd för fysiska personer med avseende på behandling av personuppgifter och om det fria flödet av sådana uppgifter och om upphävande av direktiv 95/46/EG (allmän dataskyddsförordning),</w:t>
      </w:r>
      <w:r w:rsidR="0075476C">
        <w:t xml:space="preserve"> </w:t>
      </w:r>
      <w:r w:rsidR="0075476C" w:rsidRPr="00CD7B08">
        <w:t>här benämnd EU:s dataskyddsförordning</w:t>
      </w:r>
      <w:r w:rsidR="0075476C">
        <w:t>. För personuppgiftsbehandling i Försäkringskassans kärnverksamhet finns en reglering som kompletterar EU:s dataskyddsförordning bl.a. genom bestämmelser om tillåtna ändamål i 114 kap. socialförsäkringsbalken (</w:t>
      </w:r>
      <w:r w:rsidR="007D66D1">
        <w:t>förkortad SFB</w:t>
      </w:r>
      <w:r w:rsidR="0075476C">
        <w:t>).</w:t>
      </w:r>
      <w:r w:rsidR="0075476C" w:rsidRPr="00CE2BC4">
        <w:t xml:space="preserve"> </w:t>
      </w:r>
      <w:r w:rsidR="00911507" w:rsidRPr="000133DC">
        <w:t xml:space="preserve">Bestämmelserna som tillåter behandling av </w:t>
      </w:r>
      <w:r w:rsidR="00911507">
        <w:t xml:space="preserve">personuppgifter och </w:t>
      </w:r>
      <w:r w:rsidR="00911507" w:rsidRPr="000133DC">
        <w:t>känsliga personuppgifter inom tillämpningsområdet för 114 kap.</w:t>
      </w:r>
      <w:r w:rsidR="00911507">
        <w:t xml:space="preserve"> SFB</w:t>
      </w:r>
      <w:r w:rsidR="00911507" w:rsidRPr="000133DC">
        <w:t xml:space="preserve"> har ansetts förenliga med </w:t>
      </w:r>
      <w:r w:rsidR="00B729D2">
        <w:t>EU:s</w:t>
      </w:r>
      <w:r w:rsidR="00911507" w:rsidRPr="000133DC">
        <w:t xml:space="preserve"> </w:t>
      </w:r>
      <w:r w:rsidR="00911507">
        <w:t>dataskyddsförordningen (se prop. 2017/18:</w:t>
      </w:r>
      <w:r w:rsidR="00911507" w:rsidRPr="0010190C">
        <w:t xml:space="preserve"> 171</w:t>
      </w:r>
      <w:r w:rsidR="00911507">
        <w:t xml:space="preserve"> s. 7</w:t>
      </w:r>
      <w:r w:rsidR="00170653">
        <w:t>6</w:t>
      </w:r>
      <w:r w:rsidR="00911507">
        <w:t xml:space="preserve"> ff. och </w:t>
      </w:r>
      <w:r w:rsidR="00911507" w:rsidRPr="0010190C">
        <w:t xml:space="preserve">s </w:t>
      </w:r>
      <w:r w:rsidR="00911507">
        <w:t>111 f.).</w:t>
      </w:r>
      <w:r w:rsidR="00911507" w:rsidRPr="0010190C">
        <w:t xml:space="preserve"> </w:t>
      </w:r>
    </w:p>
    <w:p w14:paraId="4E640988" w14:textId="48444926" w:rsidR="0075476C" w:rsidRDefault="0075476C" w:rsidP="0075476C">
      <w:pPr>
        <w:pStyle w:val="Brdtext"/>
      </w:pPr>
      <w:r>
        <w:t>I 114 kap. SFB uppställs krav på att behandlingen ska ske i enlighet med de i bestämmelsen angivna ändamålen.</w:t>
      </w:r>
      <w:r w:rsidR="00911507">
        <w:t xml:space="preserve"> </w:t>
      </w:r>
      <w:r>
        <w:t>Ett sådant ändamål är det som 114 kap. 7</w:t>
      </w:r>
      <w:r w:rsidR="0030351C">
        <w:t> </w:t>
      </w:r>
      <w:r>
        <w:t xml:space="preserve">§ 4 SFB anger om att </w:t>
      </w:r>
      <w:r w:rsidRPr="00AD5DBF">
        <w:t>Försäkringskassan får i sin verksamhet behandla personuppgifter om det är nödvändigt för att</w:t>
      </w:r>
      <w:r>
        <w:t xml:space="preserve"> handlägga ärenden. </w:t>
      </w:r>
      <w:r w:rsidR="00DF1D5E">
        <w:t>I</w:t>
      </w:r>
      <w:r w:rsidDel="00DF1D5E">
        <w:t xml:space="preserve"> </w:t>
      </w:r>
      <w:r>
        <w:t>114 kap 8</w:t>
      </w:r>
      <w:r w:rsidR="00E529C1">
        <w:t> </w:t>
      </w:r>
      <w:r>
        <w:t>och 9</w:t>
      </w:r>
      <w:r w:rsidR="00E529C1">
        <w:t> </w:t>
      </w:r>
      <w:r>
        <w:t>§§ SFB reglera</w:t>
      </w:r>
      <w:r w:rsidR="00DF1D5E">
        <w:t>s</w:t>
      </w:r>
      <w:r>
        <w:t xml:space="preserve"> i vilka fall </w:t>
      </w:r>
      <w:r w:rsidR="00056532">
        <w:t>Försäkringskassan</w:t>
      </w:r>
      <w:r>
        <w:t xml:space="preserve"> kan lämna ut uppgifter. </w:t>
      </w:r>
    </w:p>
    <w:p w14:paraId="6ECE78FA" w14:textId="5618FA9D" w:rsidR="0075476C" w:rsidRDefault="0075476C" w:rsidP="0075476C">
      <w:pPr>
        <w:pStyle w:val="Brdtext"/>
      </w:pPr>
      <w:r>
        <w:lastRenderedPageBreak/>
        <w:t>Av 114 kap. 11</w:t>
      </w:r>
      <w:r w:rsidR="00E529C1">
        <w:t> </w:t>
      </w:r>
      <w:r>
        <w:t xml:space="preserve">§ framgår att </w:t>
      </w:r>
      <w:r w:rsidRPr="0047005C">
        <w:t xml:space="preserve">känsliga personuppgifter får behandlas om uppgifterna lämnats till en myndighet inom socialförsäkringens administration i ett ärende eller är nödvändiga för handläggning av ett ärende. Känsliga personuppgifter får vidare behandlas för något av de ändamål som anges i </w:t>
      </w:r>
      <w:r>
        <w:t xml:space="preserve">114 kap. </w:t>
      </w:r>
      <w:hyperlink r:id="rId14" w:history="1">
        <w:r w:rsidRPr="002264BF">
          <w:t>7</w:t>
        </w:r>
        <w:r w:rsidR="00801180">
          <w:t> </w:t>
        </w:r>
        <w:r w:rsidRPr="002264BF">
          <w:t>§</w:t>
        </w:r>
      </w:hyperlink>
      <w:r w:rsidRPr="0075476C">
        <w:t xml:space="preserve"> första stycket 1 samt </w:t>
      </w:r>
      <w:hyperlink r:id="rId15" w:history="1">
        <w:r w:rsidRPr="002264BF">
          <w:t>8</w:t>
        </w:r>
      </w:hyperlink>
      <w:r w:rsidRPr="0075476C">
        <w:t xml:space="preserve"> och </w:t>
      </w:r>
      <w:hyperlink r:id="rId16" w:history="1">
        <w:r w:rsidRPr="002264BF">
          <w:t>9</w:t>
        </w:r>
        <w:r w:rsidR="00801180">
          <w:t> </w:t>
        </w:r>
        <w:r w:rsidRPr="002264BF">
          <w:t>§§</w:t>
        </w:r>
      </w:hyperlink>
      <w:r w:rsidRPr="0075476C">
        <w:t xml:space="preserve"> om det är </w:t>
      </w:r>
      <w:r>
        <w:t xml:space="preserve">nödvändigt med hänsyn till ändamålet. </w:t>
      </w:r>
    </w:p>
    <w:p w14:paraId="0203EF1B" w14:textId="35383A25" w:rsidR="0075476C" w:rsidRDefault="0075476C" w:rsidP="0075476C">
      <w:pPr>
        <w:pStyle w:val="Brdtext"/>
      </w:pPr>
      <w:r>
        <w:t>Enligt 114 kap. 14 § SFB får behandling av personuppgifter i Försäkrings</w:t>
      </w:r>
      <w:r w:rsidR="00E529C1">
        <w:t>-</w:t>
      </w:r>
      <w:r>
        <w:t>kassans socialförsäkringsdatabas endast ske av sådana personuppgifter som avser personer som omfattas eller har omfattats av verksamhet enligt de ändamål som anges i 7 §, eller personer om vilka uppgifter på annat sätt behövs för handläggningen av ett ärende.</w:t>
      </w:r>
      <w:r w:rsidRPr="00545783">
        <w:t xml:space="preserve"> </w:t>
      </w:r>
      <w:r>
        <w:t>Vidare följer det av 114 kap. 15 § SFB att för de ändamål som anges i 7–10 §§ får, med beaktande av de begränsningar som följer av 7 och 14 §§, identifierings- och adressuppgifter behandlas i socialförsäkringsdatabasen</w:t>
      </w:r>
      <w:r w:rsidR="00056532">
        <w:t>.</w:t>
      </w:r>
      <w:r>
        <w:t xml:space="preserve"> Av 114 kap. 16</w:t>
      </w:r>
      <w:r w:rsidR="00056532">
        <w:t> </w:t>
      </w:r>
      <w:r>
        <w:t>§ SFB får uppgifter i en handling som kommit in i ett ärende behandlas i socialförsäkrings</w:t>
      </w:r>
      <w:r w:rsidR="00E529C1">
        <w:t>-</w:t>
      </w:r>
      <w:r>
        <w:t>databasen även om de utgör känsliga personuppgifter. Sådana uppgifter i en handling som upprättats i ett ärende får behandlas i socialförsäkrings</w:t>
      </w:r>
      <w:r w:rsidR="00E529C1">
        <w:t>-</w:t>
      </w:r>
      <w:r>
        <w:t>databasen, om uppgifterna är nödvändiga för ärendets handläggning.</w:t>
      </w:r>
    </w:p>
    <w:p w14:paraId="6BF8A204" w14:textId="18F74982" w:rsidR="0075476C" w:rsidRDefault="0075476C" w:rsidP="0075476C">
      <w:pPr>
        <w:pStyle w:val="Brdtext"/>
      </w:pPr>
      <w:r w:rsidRPr="00CD7B08">
        <w:t xml:space="preserve">Behandling av personuppgifter </w:t>
      </w:r>
      <w:r>
        <w:t xml:space="preserve">med anledning av den föreslagna förordningen </w:t>
      </w:r>
      <w:r w:rsidRPr="00CD7B08">
        <w:t xml:space="preserve">kommer behöva ske i </w:t>
      </w:r>
      <w:r>
        <w:t xml:space="preserve">samband med Försäkringskassans </w:t>
      </w:r>
      <w:r w:rsidR="00056532">
        <w:t>hantering av</w:t>
      </w:r>
      <w:r>
        <w:t xml:space="preserve"> ansökningar i myndighetens socialförsäkringsdatabas och i handläggningen av varje enskilt ärende om ansökan om sjukpenning. Syftet med </w:t>
      </w:r>
      <w:r w:rsidR="00056532">
        <w:t>hanteringen</w:t>
      </w:r>
      <w:r>
        <w:t xml:space="preserve"> är att bedöma rätten till sjukpenningen och betala ut sådan förmån. Detta kommer att ske inom Försäkringskassans</w:t>
      </w:r>
      <w:r w:rsidRPr="00FD45FC">
        <w:t xml:space="preserve"> kärnverksamhet</w:t>
      </w:r>
      <w:r>
        <w:t xml:space="preserve">. Den behandling av </w:t>
      </w:r>
      <w:r w:rsidR="00056532">
        <w:t>personuppgifter</w:t>
      </w:r>
      <w:r>
        <w:t xml:space="preserve"> som blir aktuell med anledning av den nu föreslagna förordningen sker redan inom </w:t>
      </w:r>
      <w:r w:rsidR="00056532">
        <w:t>myndighetens</w:t>
      </w:r>
      <w:r>
        <w:t xml:space="preserve"> kärnverks</w:t>
      </w:r>
      <w:r w:rsidR="00056532">
        <w:t>a</w:t>
      </w:r>
      <w:r>
        <w:t xml:space="preserve">mhet. </w:t>
      </w:r>
      <w:r w:rsidRPr="00CD7B08">
        <w:t xml:space="preserve">De uppgifter som kan bli aktuella </w:t>
      </w:r>
      <w:r>
        <w:t xml:space="preserve">för Försäkringskassan att behandla, med anledning av den föreslagna förordningen, </w:t>
      </w:r>
      <w:r w:rsidRPr="00CD7B08">
        <w:t xml:space="preserve">är sådana som identifierar </w:t>
      </w:r>
      <w:r>
        <w:t>sökanden för förmånen</w:t>
      </w:r>
      <w:r w:rsidRPr="00CD7B08">
        <w:t>, t.ex. personnummer, namn och kontaktuppgifter.</w:t>
      </w:r>
      <w:r>
        <w:t xml:space="preserve"> Behandlingen av sådana personuppgifter är nödvändiga för att myndigheten </w:t>
      </w:r>
      <w:r w:rsidRPr="00CD7B08">
        <w:t xml:space="preserve">ska kunna </w:t>
      </w:r>
      <w:r>
        <w:t xml:space="preserve">fullfölja sina uppgifter </w:t>
      </w:r>
      <w:r w:rsidRPr="00CD7B08">
        <w:t xml:space="preserve">enligt den föreslagna </w:t>
      </w:r>
      <w:r>
        <w:t>förordningen, d.v.s. handläggning av ärenden om ansökan om sjukpenning.</w:t>
      </w:r>
      <w:r w:rsidRPr="00CD7B08">
        <w:t xml:space="preserve"> </w:t>
      </w:r>
      <w:r>
        <w:t xml:space="preserve">Det bedöms därför att behandlingen av de aktuella personuppgifterna har </w:t>
      </w:r>
      <w:r w:rsidR="00056532">
        <w:t>stöd</w:t>
      </w:r>
      <w:r>
        <w:t xml:space="preserve"> i bestämmelserna i 114 kap. 7 </w:t>
      </w:r>
      <w:r w:rsidR="00E86213">
        <w:t xml:space="preserve">§ </w:t>
      </w:r>
      <w:r w:rsidR="007D66D1">
        <w:t>4,</w:t>
      </w:r>
      <w:r>
        <w:t xml:space="preserve"> 14 och 15 §§ SFB. </w:t>
      </w:r>
    </w:p>
    <w:p w14:paraId="3C6C7109" w14:textId="6BB5F56A" w:rsidR="0075476C" w:rsidRDefault="0075476C" w:rsidP="0075476C">
      <w:pPr>
        <w:pStyle w:val="Brdtext"/>
      </w:pPr>
      <w:r w:rsidRPr="00CD7B08">
        <w:t xml:space="preserve">Det kommer </w:t>
      </w:r>
      <w:r>
        <w:t>därtill</w:t>
      </w:r>
      <w:r w:rsidRPr="00CD7B08">
        <w:t xml:space="preserve"> finnas behov av att behandla </w:t>
      </w:r>
      <w:r>
        <w:t>känsliga</w:t>
      </w:r>
      <w:r w:rsidRPr="00CD7B08">
        <w:t xml:space="preserve"> personuppgifter som</w:t>
      </w:r>
      <w:r>
        <w:t xml:space="preserve"> sjukdomar, hälsotillstånd och diagnoser. Denna behandling kommer att </w:t>
      </w:r>
      <w:r>
        <w:lastRenderedPageBreak/>
        <w:t xml:space="preserve">ske inom Försäkringskassans kärnverksamhet och sker redan inom densamma. Sådan </w:t>
      </w:r>
      <w:r w:rsidRPr="00CD7B08">
        <w:t xml:space="preserve">behandling </w:t>
      </w:r>
      <w:r>
        <w:t>är</w:t>
      </w:r>
      <w:r w:rsidRPr="00CD7B08">
        <w:t xml:space="preserve"> nödvändig för att </w:t>
      </w:r>
      <w:r>
        <w:t xml:space="preserve">myndigheten </w:t>
      </w:r>
      <w:r w:rsidRPr="00CD7B08">
        <w:t xml:space="preserve">ska kunna </w:t>
      </w:r>
      <w:r>
        <w:t xml:space="preserve">fullfölja sina uppgifter </w:t>
      </w:r>
      <w:r w:rsidRPr="00CD7B08">
        <w:t xml:space="preserve">enligt den föreslagna </w:t>
      </w:r>
      <w:r>
        <w:t xml:space="preserve">förordningen </w:t>
      </w:r>
      <w:r w:rsidR="00056532">
        <w:t>att handlägga</w:t>
      </w:r>
      <w:r>
        <w:t xml:space="preserve"> ärenden om ansökan om sjukpenning. </w:t>
      </w:r>
      <w:r w:rsidRPr="004C2BFE">
        <w:t>Behandlingen är därmed nödvändig</w:t>
      </w:r>
      <w:r>
        <w:t xml:space="preserve"> för att myndigheten ska kunna fullgöra en rättslig förpliktelse</w:t>
      </w:r>
      <w:r w:rsidRPr="00524DE6">
        <w:t xml:space="preserve"> </w:t>
      </w:r>
      <w:r>
        <w:t xml:space="preserve">och utföra en uppgift av allmänt intresse. Behandlingen är även nödvändig </w:t>
      </w:r>
      <w:r w:rsidRPr="004C2BFE">
        <w:t xml:space="preserve">som ett led i myndighetsutövningen. </w:t>
      </w:r>
      <w:r>
        <w:t xml:space="preserve">Det bedöms att behandlingen av känsliga personuppgifter </w:t>
      </w:r>
      <w:r w:rsidR="00056532">
        <w:t>får stöd av</w:t>
      </w:r>
      <w:r>
        <w:t xml:space="preserve"> 114 kap. 11 och 16 §§ SFB. </w:t>
      </w:r>
    </w:p>
    <w:p w14:paraId="2739414F" w14:textId="10FD766C" w:rsidR="0075476C" w:rsidRDefault="0075476C" w:rsidP="0075476C">
      <w:pPr>
        <w:pStyle w:val="Brdtext"/>
      </w:pPr>
      <w:r>
        <w:t xml:space="preserve">Myndigheten kan även komma att behöva lämna ut personuppgifter till andra myndigheter, till exempel Skatteverket, CSN, Pensionsmyndigheten, Statens tjänstepensionsverk, domstolar och kommunerna. När det gäller utlämnade av personuppgifter och känsliga sådana bedöms bestämmelserna i 114 kap. </w:t>
      </w:r>
      <w:r w:rsidRPr="00DF3B3D">
        <w:t xml:space="preserve">8 och 9 §§ </w:t>
      </w:r>
      <w:r>
        <w:t xml:space="preserve">SFB </w:t>
      </w:r>
      <w:r w:rsidR="00056532">
        <w:t>ge stöd</w:t>
      </w:r>
      <w:r>
        <w:t xml:space="preserve"> för </w:t>
      </w:r>
      <w:r w:rsidRPr="00DF3B3D">
        <w:t>utlämnade av uppgifter</w:t>
      </w:r>
      <w:r>
        <w:t xml:space="preserve">. </w:t>
      </w:r>
    </w:p>
    <w:p w14:paraId="5A8B41C6" w14:textId="7259DE19" w:rsidR="0075476C" w:rsidRDefault="0075476C" w:rsidP="0075476C">
      <w:pPr>
        <w:pStyle w:val="Brdtext"/>
      </w:pPr>
      <w:r w:rsidRPr="00E619E4">
        <w:t xml:space="preserve">Syftet med </w:t>
      </w:r>
      <w:r>
        <w:t>den föreslagna sjukpenningen</w:t>
      </w:r>
      <w:r w:rsidRPr="00E619E4">
        <w:t xml:space="preserve"> är att bidra till ett ökat skydd för de individer som löper störst risk att drabbas av ett särskilt allvarligt sjukdomsförlopp vid insjuknande i covid-19. </w:t>
      </w:r>
      <w:r>
        <w:t xml:space="preserve">För att uppnå detta syfte har Försäkringskassan att inom sin </w:t>
      </w:r>
      <w:r w:rsidR="00056532">
        <w:t>förmånsverksamhet att</w:t>
      </w:r>
      <w:r>
        <w:t xml:space="preserve"> hantera ansökningar om sjukpenning och därmed behandla personuppgifter. Behandlingen av personuppgifter och särskilt känsliga sådana medför vissa risker för intrång i den personliga integriteten. Detta hanteras genom att uppgifter om personliga förhållanden omfattas av sekretess enligt 28 kap. 1 § offentlighets- och sekretesslagen (2009:400)</w:t>
      </w:r>
      <w:r w:rsidR="00F55758">
        <w:t xml:space="preserve"> (förkortad OSL)</w:t>
      </w:r>
      <w:r>
        <w:t xml:space="preserve">. </w:t>
      </w:r>
      <w:r w:rsidR="00056532">
        <w:t>Omfattningen av den personuppgiftsbehandling som den nu föreslagna förordningen föranleder bedöms vara begränsad till en viss grupp individer.</w:t>
      </w:r>
      <w:r w:rsidR="00056532" w:rsidRPr="00CD7B08">
        <w:t xml:space="preserve"> </w:t>
      </w:r>
      <w:r w:rsidRPr="00CD7B08">
        <w:t xml:space="preserve">Någon mindre ingripande åtgärd än </w:t>
      </w:r>
      <w:r>
        <w:t>att Försäkringskassan i sin förmånsverksamhet hanterar ansökningar om sådan sjukpenning som föreslås i förordningen</w:t>
      </w:r>
      <w:r w:rsidRPr="00CD7B08">
        <w:t>, vilket kräver personuppgiftsbehandling, bedöms inte finnas.</w:t>
      </w:r>
      <w:r>
        <w:t xml:space="preserve"> </w:t>
      </w:r>
      <w:r w:rsidR="009D4E57">
        <w:t>Mot denna bakgrund anse</w:t>
      </w:r>
      <w:r w:rsidR="009A4C36">
        <w:t xml:space="preserve">s </w:t>
      </w:r>
      <w:r w:rsidR="009D4E57">
        <w:t>det</w:t>
      </w:r>
      <w:r>
        <w:t xml:space="preserve"> att </w:t>
      </w:r>
      <w:r>
        <w:rPr>
          <w:rFonts w:eastAsia="Times New Roman"/>
        </w:rPr>
        <w:t>personuppgiftsbehandlingen och de intrång i den personliga integriteten som den medför står i rimlig proportion till den nytta som behandlingen innebär</w:t>
      </w:r>
      <w:r>
        <w:t xml:space="preserve">. </w:t>
      </w:r>
      <w:r w:rsidRPr="00CD7B08">
        <w:t>Den nu föreslagna regleringen bedöms därför vara proportionerlig</w:t>
      </w:r>
      <w:r w:rsidR="00056532">
        <w:t xml:space="preserve">. </w:t>
      </w:r>
    </w:p>
    <w:p w14:paraId="5090E6A6" w14:textId="7CDF10B6" w:rsidR="00901603" w:rsidRDefault="00901603" w:rsidP="00CA15C0">
      <w:pPr>
        <w:pStyle w:val="Rubrik3utannumrering"/>
      </w:pPr>
      <w:bookmarkStart w:id="9" w:name="_Hlk41284792"/>
      <w:r>
        <w:t>Sekretess</w:t>
      </w:r>
    </w:p>
    <w:p w14:paraId="654378A4" w14:textId="21537070" w:rsidR="00901603" w:rsidRDefault="00901603">
      <w:pPr>
        <w:pStyle w:val="Brdtext"/>
      </w:pPr>
      <w:r>
        <w:t xml:space="preserve">Med anledning av den föreslagna förordningen kommer Försäkringskassan att i samband med </w:t>
      </w:r>
      <w:r w:rsidR="00680950">
        <w:t>handläggning</w:t>
      </w:r>
      <w:r>
        <w:t xml:space="preserve"> av ansökningar om sjukpenning behandla </w:t>
      </w:r>
      <w:r w:rsidRPr="00817303">
        <w:t>uppgift</w:t>
      </w:r>
      <w:r>
        <w:t>er</w:t>
      </w:r>
      <w:r w:rsidRPr="00817303">
        <w:t xml:space="preserve"> om en enskilds hälsotillstånd eller andra personliga förhållanden</w:t>
      </w:r>
      <w:r>
        <w:t xml:space="preserve">.  Det kan röra sig om uppgifter om arbetsförmåga, adress, ekonomi och </w:t>
      </w:r>
      <w:r>
        <w:lastRenderedPageBreak/>
        <w:t xml:space="preserve">hälsotillstånd. Det bedöms att bestämmelsen i </w:t>
      </w:r>
      <w:r w:rsidRPr="00CB5E17">
        <w:t>28 kap. 1 §</w:t>
      </w:r>
      <w:r>
        <w:t xml:space="preserve"> 1 </w:t>
      </w:r>
      <w:r w:rsidR="00F55758">
        <w:t>OSL</w:t>
      </w:r>
      <w:r>
        <w:t xml:space="preserve"> </w:t>
      </w:r>
      <w:r w:rsidR="006529DD">
        <w:t xml:space="preserve">är </w:t>
      </w:r>
      <w:r>
        <w:t xml:space="preserve">tillämplig på de uppgifter som förekommer i hanteringen av ärenden om sjukpenning med anledning av föreslagen förordning. </w:t>
      </w:r>
    </w:p>
    <w:bookmarkEnd w:id="9"/>
    <w:p w14:paraId="238F3F26" w14:textId="16EF54C3" w:rsidR="00F86085" w:rsidRPr="00C322CD" w:rsidRDefault="00F86085" w:rsidP="00AF0DCB">
      <w:pPr>
        <w:pStyle w:val="Rubrik1"/>
        <w:ind w:left="0"/>
      </w:pPr>
      <w:r w:rsidRPr="00C322CD">
        <w:t>Ikraftträdande- och övergångsbestämmelser</w:t>
      </w:r>
    </w:p>
    <w:p w14:paraId="78E89371" w14:textId="45B72C86" w:rsidR="0068428F" w:rsidRDefault="0068428F" w:rsidP="0068428F">
      <w:pPr>
        <w:pStyle w:val="Brdtext"/>
      </w:pPr>
      <w:r>
        <w:t xml:space="preserve">Mot bakgrund av spridningen av covid-19 i samhället är det angeläget med ett </w:t>
      </w:r>
      <w:r w:rsidRPr="00362A4F">
        <w:t>ökat skydd för de individer som löper störst risk att drabbas av ett särskilt allvarligt sjukdomsförlopp vid insjuknande i covid-19</w:t>
      </w:r>
      <w:r>
        <w:t>. I f</w:t>
      </w:r>
      <w:r w:rsidRPr="00C322CD">
        <w:t>örordningen</w:t>
      </w:r>
      <w:r>
        <w:t xml:space="preserve"> föreslås det därför sådant skydd</w:t>
      </w:r>
      <w:r w:rsidRPr="00C322CD">
        <w:t xml:space="preserve"> </w:t>
      </w:r>
      <w:r>
        <w:t xml:space="preserve">och denna </w:t>
      </w:r>
      <w:r w:rsidRPr="00C322CD">
        <w:t>bör</w:t>
      </w:r>
      <w:r>
        <w:t xml:space="preserve"> därför</w:t>
      </w:r>
      <w:r w:rsidRPr="00C322CD">
        <w:t xml:space="preserve"> träda i kraft så snart som möjligt</w:t>
      </w:r>
      <w:r>
        <w:t xml:space="preserve">. </w:t>
      </w:r>
      <w:r w:rsidR="00FC6C50">
        <w:t>Förordningen bör kunna träda i kraft</w:t>
      </w:r>
      <w:r>
        <w:t xml:space="preserve"> </w:t>
      </w:r>
      <w:r w:rsidRPr="00C322CD">
        <w:t xml:space="preserve">den </w:t>
      </w:r>
      <w:r>
        <w:t>1 juli</w:t>
      </w:r>
      <w:r w:rsidRPr="00C322CD" w:rsidDel="00171C47">
        <w:t xml:space="preserve"> </w:t>
      </w:r>
      <w:r w:rsidRPr="00C322CD">
        <w:t>2020.</w:t>
      </w:r>
      <w:r>
        <w:t xml:space="preserve"> Förordningen föreslås gälla en viss tid och upphöra gälla vid</w:t>
      </w:r>
      <w:r w:rsidRPr="005B75C1">
        <w:t xml:space="preserve"> utgången av </w:t>
      </w:r>
      <w:r>
        <w:t>september</w:t>
      </w:r>
      <w:r w:rsidRPr="005B75C1">
        <w:t xml:space="preserve"> 2020</w:t>
      </w:r>
      <w:r>
        <w:t>.</w:t>
      </w:r>
      <w:r w:rsidRPr="005567B0">
        <w:t xml:space="preserve"> Den upphävda förordningen </w:t>
      </w:r>
      <w:r>
        <w:t xml:space="preserve">föreslås dock fortfarande gälla för ersättningsanspråk som avser </w:t>
      </w:r>
      <w:r w:rsidRPr="005567B0">
        <w:t xml:space="preserve">tid </w:t>
      </w:r>
      <w:r>
        <w:t>före utgången av september 2020.</w:t>
      </w:r>
      <w:r w:rsidRPr="00773358">
        <w:t xml:space="preserve"> </w:t>
      </w:r>
    </w:p>
    <w:p w14:paraId="0D6D59A1" w14:textId="77777777" w:rsidR="0068428F" w:rsidRPr="006C41B3" w:rsidRDefault="0068428F" w:rsidP="0068428F">
      <w:pPr>
        <w:pStyle w:val="Brdtext"/>
      </w:pPr>
      <w:r w:rsidRPr="00C322CD">
        <w:t xml:space="preserve">Bestämmelserna om </w:t>
      </w:r>
      <w:r>
        <w:t>förebyggande sjukpenning</w:t>
      </w:r>
      <w:r w:rsidRPr="00C322CD">
        <w:t xml:space="preserve"> </w:t>
      </w:r>
      <w:r>
        <w:t xml:space="preserve">enligt föreslagen förordning föreslås </w:t>
      </w:r>
      <w:r w:rsidRPr="00C322CD">
        <w:t>tillämpas från och med ikraftträdandet</w:t>
      </w:r>
      <w:r>
        <w:t>.</w:t>
      </w:r>
    </w:p>
    <w:p w14:paraId="3EB7F08C" w14:textId="7AFF0D23" w:rsidR="00C147F3" w:rsidRPr="00C147F3" w:rsidRDefault="00C147F3" w:rsidP="00E847C0">
      <w:pPr>
        <w:pStyle w:val="Rubrik1"/>
        <w:ind w:left="0"/>
      </w:pPr>
      <w:r w:rsidRPr="00C147F3">
        <w:t xml:space="preserve">Konsekvenser </w:t>
      </w:r>
    </w:p>
    <w:p w14:paraId="3193FE1B" w14:textId="4A1EC82C" w:rsidR="00C147F3" w:rsidRPr="009D323A" w:rsidRDefault="00C147F3" w:rsidP="00C147F3">
      <w:r w:rsidRPr="009D323A">
        <w:t>Den nya förordning som föreslås syftar till att bidra till ett ökat skydd för de individer som löper störst risk att drabbas av ett särskilt allvarligt sjukdoms</w:t>
      </w:r>
      <w:r w:rsidR="00FC1285">
        <w:softHyphen/>
      </w:r>
      <w:r w:rsidRPr="009D323A">
        <w:t xml:space="preserve">förlopp vid insjuknande i covid-19. Åtgärden genomförs för att minska risken för både de kortsiktiga och långsiktiga konsekvenser som skulle kunna uppstå för individen och </w:t>
      </w:r>
      <w:r w:rsidR="00891C2B" w:rsidRPr="009D323A">
        <w:t xml:space="preserve">även för </w:t>
      </w:r>
      <w:r w:rsidRPr="009D323A">
        <w:t xml:space="preserve">samhället om åtgärderna </w:t>
      </w:r>
      <w:r w:rsidR="003E0A7A">
        <w:t xml:space="preserve">inte </w:t>
      </w:r>
      <w:r w:rsidRPr="009D323A">
        <w:t>genom</w:t>
      </w:r>
      <w:r w:rsidR="00BF1028">
        <w:softHyphen/>
      </w:r>
      <w:r w:rsidRPr="009D323A">
        <w:t xml:space="preserve">förs. </w:t>
      </w:r>
    </w:p>
    <w:p w14:paraId="15882415" w14:textId="35BBE5FE" w:rsidR="00C147F3" w:rsidRPr="009D323A" w:rsidRDefault="00C147F3" w:rsidP="00C147F3">
      <w:r w:rsidRPr="009D323A">
        <w:t xml:space="preserve">Förslagen som lämnas i förordningen är av tillfällig karaktär. </w:t>
      </w:r>
      <w:r w:rsidR="00891C2B" w:rsidRPr="009D323A">
        <w:t>B</w:t>
      </w:r>
      <w:r w:rsidRPr="009D323A">
        <w:t xml:space="preserve">edömningen är att åtgärderna i huvudsak har positiva </w:t>
      </w:r>
      <w:r w:rsidR="00891C2B" w:rsidRPr="009D323A">
        <w:t>konsekvenser för individen men eventuellt betydande</w:t>
      </w:r>
      <w:r w:rsidR="00BF1028">
        <w:t>,</w:t>
      </w:r>
      <w:r w:rsidR="00891C2B" w:rsidRPr="009D323A">
        <w:t xml:space="preserve"> </w:t>
      </w:r>
      <w:r w:rsidRPr="009D323A">
        <w:t>om än inte varaktiga</w:t>
      </w:r>
      <w:r w:rsidR="00BF1028">
        <w:t>,</w:t>
      </w:r>
      <w:r w:rsidRPr="009D323A">
        <w:t xml:space="preserve"> konsekvenser för </w:t>
      </w:r>
      <w:r w:rsidR="00891C2B" w:rsidRPr="009D323A">
        <w:t>samhället</w:t>
      </w:r>
      <w:r w:rsidRPr="009D323A">
        <w:t xml:space="preserve">. Effekterna är dock svåra att bedöma eftersom det saknas erfarenhet av liknande åtgärder. Åtgärderna har stor effekt på statens budget. </w:t>
      </w:r>
    </w:p>
    <w:p w14:paraId="22DCFE0A" w14:textId="77777777" w:rsidR="00C147F3" w:rsidRPr="00C147F3" w:rsidRDefault="00C147F3" w:rsidP="00B3632D">
      <w:pPr>
        <w:pStyle w:val="Rubrik2"/>
      </w:pPr>
      <w:r w:rsidRPr="00C147F3">
        <w:t>K</w:t>
      </w:r>
      <w:r>
        <w:t>o</w:t>
      </w:r>
      <w:r w:rsidRPr="00C147F3">
        <w:t xml:space="preserve">nsekvenser för statens budget </w:t>
      </w:r>
    </w:p>
    <w:p w14:paraId="4EF63D21" w14:textId="1F834DE1" w:rsidR="00F857C3" w:rsidRDefault="00D36A2E" w:rsidP="00CC3B05">
      <w:pPr>
        <w:pStyle w:val="Brdtext"/>
      </w:pPr>
      <w:r>
        <w:t>Undantaget från 27 kap.</w:t>
      </w:r>
      <w:r w:rsidR="00C147F3" w:rsidRPr="008D50EE">
        <w:t xml:space="preserve"> </w:t>
      </w:r>
      <w:r w:rsidR="00F857C3" w:rsidDel="003E0A7A">
        <w:t>socialförsäkringsbalken</w:t>
      </w:r>
      <w:r w:rsidR="00C147F3" w:rsidRPr="008D50EE" w:rsidDel="003E0A7A">
        <w:t xml:space="preserve"> </w:t>
      </w:r>
      <w:r w:rsidR="00777EA5">
        <w:t>i den föreslagna förordningen</w:t>
      </w:r>
      <w:r w:rsidR="00C147F3" w:rsidRPr="00C147F3">
        <w:t xml:space="preserve"> innebär att antalet situationer som i dag kan ge rätt till </w:t>
      </w:r>
      <w:r w:rsidR="00121436">
        <w:t>förebyggande sjukpenning</w:t>
      </w:r>
      <w:r w:rsidR="00121436" w:rsidRPr="00C147F3">
        <w:t xml:space="preserve"> </w:t>
      </w:r>
      <w:r w:rsidR="00C147F3" w:rsidRPr="00C147F3">
        <w:t>utökas</w:t>
      </w:r>
      <w:r w:rsidR="00776816">
        <w:t>,</w:t>
      </w:r>
      <w:r w:rsidR="00C147F3" w:rsidRPr="00C147F3">
        <w:t xml:space="preserve"> vilket innebär ökade utgifter för </w:t>
      </w:r>
      <w:r w:rsidR="00BF1028">
        <w:t xml:space="preserve">staten. </w:t>
      </w:r>
      <w:r w:rsidR="00C147F3" w:rsidRPr="00C147F3">
        <w:t xml:space="preserve"> Storleken på utgiftsökningen är behäftad med stor osäkerhet</w:t>
      </w:r>
      <w:r w:rsidR="00455AD6">
        <w:t>.</w:t>
      </w:r>
      <w:r w:rsidR="00C147F3" w:rsidRPr="00C147F3">
        <w:t xml:space="preserve"> </w:t>
      </w:r>
      <w:r w:rsidR="00455AD6">
        <w:t>D</w:t>
      </w:r>
      <w:r w:rsidR="00C147F3" w:rsidRPr="00C147F3">
        <w:t xml:space="preserve">et är svårt att </w:t>
      </w:r>
      <w:r w:rsidR="00F857C3">
        <w:t xml:space="preserve">exakt </w:t>
      </w:r>
      <w:r w:rsidR="00C147F3" w:rsidRPr="00C147F3">
        <w:t>bedöma hur</w:t>
      </w:r>
      <w:r w:rsidR="00891C2B">
        <w:t xml:space="preserve"> stora grupper av individer</w:t>
      </w:r>
      <w:r w:rsidR="00781D31">
        <w:t xml:space="preserve"> som</w:t>
      </w:r>
      <w:r w:rsidR="00891C2B">
        <w:t xml:space="preserve"> kan komma att bli berörda</w:t>
      </w:r>
      <w:r w:rsidR="00455AD6">
        <w:t>.</w:t>
      </w:r>
      <w:r w:rsidR="00891C2B">
        <w:t xml:space="preserve"> </w:t>
      </w:r>
      <w:r w:rsidR="00455AD6">
        <w:t xml:space="preserve">Det är också svårt att bedöma </w:t>
      </w:r>
      <w:r w:rsidR="00891C2B">
        <w:t>hur stor andel av de</w:t>
      </w:r>
      <w:r w:rsidR="00BF1028">
        <w:t>ssa</w:t>
      </w:r>
      <w:r w:rsidR="00891C2B">
        <w:t xml:space="preserve"> som har möjlighet att tillfälligt arbeta hemifrån</w:t>
      </w:r>
      <w:r w:rsidR="002C1FDC">
        <w:t xml:space="preserve">, </w:t>
      </w:r>
      <w:r w:rsidR="00754DF1">
        <w:t>där</w:t>
      </w:r>
      <w:r w:rsidR="00754DF1" w:rsidRPr="00251E57">
        <w:rPr>
          <w:szCs w:val="23"/>
        </w:rPr>
        <w:t xml:space="preserve"> arbetsgivaren kan erbjuda andra arbetsuppgifter </w:t>
      </w:r>
      <w:r w:rsidR="00754DF1" w:rsidRPr="008108EA">
        <w:t xml:space="preserve">inom ramen för anställningen </w:t>
      </w:r>
      <w:r w:rsidR="00754DF1" w:rsidRPr="00251E57">
        <w:rPr>
          <w:szCs w:val="23"/>
        </w:rPr>
        <w:t>eller</w:t>
      </w:r>
      <w:r w:rsidR="00754DF1" w:rsidRPr="000344B6">
        <w:rPr>
          <w:szCs w:val="23"/>
        </w:rPr>
        <w:t xml:space="preserve"> det i övrigt går att anpassa </w:t>
      </w:r>
      <w:r w:rsidR="00754DF1" w:rsidRPr="000344B6">
        <w:rPr>
          <w:szCs w:val="23"/>
        </w:rPr>
        <w:lastRenderedPageBreak/>
        <w:t>arbetssituationen så att ur smittskyddssynpunkt lämpligt avstånd kan hållas till andra för att undvika spridning av smittan covid-19</w:t>
      </w:r>
      <w:r w:rsidR="00754DF1">
        <w:rPr>
          <w:szCs w:val="23"/>
        </w:rPr>
        <w:t xml:space="preserve">. </w:t>
      </w:r>
      <w:r w:rsidR="00F61233">
        <w:t xml:space="preserve"> </w:t>
      </w:r>
      <w:r w:rsidR="00BF1028">
        <w:t xml:space="preserve"> </w:t>
      </w:r>
    </w:p>
    <w:p w14:paraId="316C511D" w14:textId="04294F4B" w:rsidR="004075C7" w:rsidRDefault="00C147F3" w:rsidP="00B3632D">
      <w:pPr>
        <w:pStyle w:val="Rubrik2"/>
      </w:pPr>
      <w:r w:rsidRPr="00C147F3">
        <w:t xml:space="preserve">Försäkringskassan </w:t>
      </w:r>
    </w:p>
    <w:p w14:paraId="7553DFF8" w14:textId="6284F0D8" w:rsidR="005E26C6" w:rsidRDefault="00723616" w:rsidP="00DD4876">
      <w:pPr>
        <w:pStyle w:val="Brdtext"/>
      </w:pPr>
      <w:r>
        <w:t xml:space="preserve">Den rådande situationen med pandemin och snabbt vidtagna reformåtgärder med anledning av denna har skapat en ansträngd situation på Försäkringskassan. </w:t>
      </w:r>
      <w:r w:rsidRPr="004075C7">
        <w:rPr>
          <w:sz w:val="24"/>
        </w:rPr>
        <w:t xml:space="preserve">De ändringar som </w:t>
      </w:r>
      <w:r>
        <w:rPr>
          <w:sz w:val="24"/>
        </w:rPr>
        <w:t xml:space="preserve">nu </w:t>
      </w:r>
      <w:r w:rsidRPr="004075C7">
        <w:rPr>
          <w:sz w:val="24"/>
        </w:rPr>
        <w:t xml:space="preserve">föreslås innebär </w:t>
      </w:r>
      <w:r>
        <w:rPr>
          <w:sz w:val="24"/>
        </w:rPr>
        <w:t>ytterligare</w:t>
      </w:r>
      <w:r w:rsidRPr="004075C7">
        <w:rPr>
          <w:sz w:val="24"/>
        </w:rPr>
        <w:t xml:space="preserve"> administrativa och ekonomiska konsekvenser för </w:t>
      </w:r>
      <w:r w:rsidR="00F61233">
        <w:rPr>
          <w:sz w:val="24"/>
        </w:rPr>
        <w:t>myndigheten</w:t>
      </w:r>
      <w:r w:rsidR="00381225">
        <w:rPr>
          <w:sz w:val="24"/>
        </w:rPr>
        <w:t>. Detta gäller</w:t>
      </w:r>
      <w:r w:rsidR="00F61233">
        <w:rPr>
          <w:sz w:val="24"/>
        </w:rPr>
        <w:t xml:space="preserve"> i synnerhet om antalet ansökningar om ersättning blir högt</w:t>
      </w:r>
      <w:r w:rsidR="00381225">
        <w:rPr>
          <w:sz w:val="24"/>
        </w:rPr>
        <w:t>,</w:t>
      </w:r>
      <w:r w:rsidR="00F61233">
        <w:rPr>
          <w:sz w:val="24"/>
        </w:rPr>
        <w:t xml:space="preserve"> vilket är rimligt att </w:t>
      </w:r>
      <w:r w:rsidR="003875E3">
        <w:rPr>
          <w:sz w:val="24"/>
        </w:rPr>
        <w:t>anta.</w:t>
      </w:r>
      <w:r w:rsidR="00DD4876">
        <w:rPr>
          <w:sz w:val="24"/>
        </w:rPr>
        <w:t xml:space="preserve"> </w:t>
      </w:r>
      <w:r w:rsidR="00C147F3" w:rsidRPr="00C147F3">
        <w:rPr>
          <w:sz w:val="24"/>
          <w:szCs w:val="24"/>
        </w:rPr>
        <w:t>Försäkringskassan behöver viss förberedelsetid innan det kommer att finnas möj</w:t>
      </w:r>
      <w:r w:rsidR="003875E3">
        <w:rPr>
          <w:sz w:val="24"/>
          <w:szCs w:val="24"/>
        </w:rPr>
        <w:softHyphen/>
      </w:r>
      <w:r w:rsidR="00C147F3" w:rsidRPr="00C147F3">
        <w:rPr>
          <w:sz w:val="24"/>
          <w:szCs w:val="24"/>
        </w:rPr>
        <w:t xml:space="preserve">lighet att ansöka om och betala ut </w:t>
      </w:r>
      <w:r w:rsidR="00204D61">
        <w:rPr>
          <w:sz w:val="24"/>
          <w:szCs w:val="24"/>
        </w:rPr>
        <w:t xml:space="preserve">förebyggande sjukpenning </w:t>
      </w:r>
      <w:r w:rsidR="0004687D">
        <w:rPr>
          <w:sz w:val="24"/>
          <w:szCs w:val="24"/>
        </w:rPr>
        <w:t>för den ut</w:t>
      </w:r>
      <w:r w:rsidR="003875E3">
        <w:rPr>
          <w:sz w:val="24"/>
          <w:szCs w:val="24"/>
        </w:rPr>
        <w:softHyphen/>
      </w:r>
      <w:r w:rsidR="0004687D">
        <w:rPr>
          <w:sz w:val="24"/>
          <w:szCs w:val="24"/>
        </w:rPr>
        <w:t>vidgade kretsen</w:t>
      </w:r>
      <w:r w:rsidR="004075C7">
        <w:rPr>
          <w:sz w:val="24"/>
          <w:szCs w:val="24"/>
        </w:rPr>
        <w:t>.</w:t>
      </w:r>
      <w:r w:rsidR="00CC1442">
        <w:rPr>
          <w:sz w:val="24"/>
          <w:szCs w:val="24"/>
        </w:rPr>
        <w:t xml:space="preserve"> </w:t>
      </w:r>
      <w:r w:rsidR="00F61233">
        <w:rPr>
          <w:sz w:val="24"/>
          <w:szCs w:val="24"/>
        </w:rPr>
        <w:t xml:space="preserve">Omfattande rekryteringar fordras. </w:t>
      </w:r>
      <w:r w:rsidR="00CC1442">
        <w:rPr>
          <w:sz w:val="24"/>
          <w:szCs w:val="24"/>
        </w:rPr>
        <w:t>Den ökade arbets</w:t>
      </w:r>
      <w:r w:rsidR="003875E3">
        <w:rPr>
          <w:sz w:val="24"/>
          <w:szCs w:val="24"/>
        </w:rPr>
        <w:softHyphen/>
      </w:r>
      <w:r w:rsidR="00CC1442">
        <w:rPr>
          <w:sz w:val="24"/>
          <w:szCs w:val="24"/>
        </w:rPr>
        <w:t>belast</w:t>
      </w:r>
      <w:r w:rsidR="003875E3">
        <w:rPr>
          <w:sz w:val="24"/>
          <w:szCs w:val="24"/>
        </w:rPr>
        <w:softHyphen/>
      </w:r>
      <w:r w:rsidR="00CC1442">
        <w:rPr>
          <w:sz w:val="24"/>
          <w:szCs w:val="24"/>
        </w:rPr>
        <w:t xml:space="preserve">ningen på Försäkringskassan </w:t>
      </w:r>
      <w:r w:rsidR="003875E3">
        <w:rPr>
          <w:sz w:val="24"/>
          <w:szCs w:val="24"/>
        </w:rPr>
        <w:t>kommer att innebära</w:t>
      </w:r>
      <w:r w:rsidR="00CC1442">
        <w:rPr>
          <w:sz w:val="24"/>
          <w:szCs w:val="24"/>
        </w:rPr>
        <w:t xml:space="preserve"> att </w:t>
      </w:r>
      <w:r w:rsidR="00DA0790">
        <w:rPr>
          <w:sz w:val="24"/>
          <w:szCs w:val="24"/>
        </w:rPr>
        <w:t>handlägg</w:t>
      </w:r>
      <w:r w:rsidR="00DA0790">
        <w:rPr>
          <w:sz w:val="24"/>
          <w:szCs w:val="24"/>
        </w:rPr>
        <w:softHyphen/>
        <w:t xml:space="preserve">ningen </w:t>
      </w:r>
      <w:r w:rsidR="00D40710">
        <w:rPr>
          <w:sz w:val="24"/>
          <w:szCs w:val="24"/>
        </w:rPr>
        <w:t>av</w:t>
      </w:r>
      <w:r w:rsidR="00CC1442">
        <w:rPr>
          <w:sz w:val="24"/>
          <w:szCs w:val="24"/>
        </w:rPr>
        <w:t xml:space="preserve"> ansökningar om </w:t>
      </w:r>
      <w:r>
        <w:rPr>
          <w:sz w:val="24"/>
          <w:szCs w:val="24"/>
        </w:rPr>
        <w:t xml:space="preserve">förebyggande sjukpenning </w:t>
      </w:r>
      <w:r w:rsidR="00CC1442">
        <w:rPr>
          <w:sz w:val="24"/>
          <w:szCs w:val="24"/>
        </w:rPr>
        <w:t>blir fördröjd.</w:t>
      </w:r>
      <w:r w:rsidR="00A91FFE" w:rsidRPr="00A91FFE">
        <w:t xml:space="preserve"> </w:t>
      </w:r>
    </w:p>
    <w:p w14:paraId="0A1A9F55" w14:textId="6369462D" w:rsidR="004075C7" w:rsidRDefault="00E52445" w:rsidP="00B3632D">
      <w:pPr>
        <w:pStyle w:val="Rubrik2"/>
      </w:pPr>
      <w:r>
        <w:t xml:space="preserve"> </w:t>
      </w:r>
      <w:r w:rsidR="00C147F3" w:rsidRPr="00C147F3">
        <w:t xml:space="preserve">De allmänna förvaltningsdomstolarna </w:t>
      </w:r>
    </w:p>
    <w:p w14:paraId="4FA45BDB" w14:textId="7EB70C12" w:rsidR="00C147F3" w:rsidRPr="00C147F3" w:rsidRDefault="00C147F3" w:rsidP="00C147F3">
      <w:pPr>
        <w:rPr>
          <w:sz w:val="24"/>
          <w:szCs w:val="24"/>
        </w:rPr>
      </w:pPr>
      <w:r w:rsidRPr="00C147F3">
        <w:rPr>
          <w:sz w:val="24"/>
          <w:szCs w:val="24"/>
        </w:rPr>
        <w:t xml:space="preserve">I vilken utsträckning beslut om </w:t>
      </w:r>
      <w:r w:rsidR="00723616">
        <w:rPr>
          <w:sz w:val="24"/>
          <w:szCs w:val="24"/>
        </w:rPr>
        <w:t xml:space="preserve">förebyggande sjukpenning </w:t>
      </w:r>
      <w:r w:rsidRPr="00C147F3">
        <w:rPr>
          <w:sz w:val="24"/>
          <w:szCs w:val="24"/>
        </w:rPr>
        <w:t>kommer att över</w:t>
      </w:r>
      <w:r w:rsidR="0057581D">
        <w:rPr>
          <w:sz w:val="24"/>
          <w:szCs w:val="24"/>
        </w:rPr>
        <w:softHyphen/>
      </w:r>
      <w:r w:rsidRPr="00C147F3">
        <w:rPr>
          <w:sz w:val="24"/>
          <w:szCs w:val="24"/>
        </w:rPr>
        <w:t xml:space="preserve">klagas till de allmänna förvaltningsdomstolarna är svårt att förutsäga. </w:t>
      </w:r>
      <w:r w:rsidR="0057581D">
        <w:rPr>
          <w:sz w:val="24"/>
          <w:szCs w:val="24"/>
        </w:rPr>
        <w:t>Utifrån antagandet om att det kommer vara förhållande</w:t>
      </w:r>
      <w:r w:rsidR="0057581D">
        <w:rPr>
          <w:sz w:val="24"/>
          <w:szCs w:val="24"/>
        </w:rPr>
        <w:softHyphen/>
        <w:t xml:space="preserve">vis många som söker den </w:t>
      </w:r>
      <w:r w:rsidR="00BA7F61">
        <w:rPr>
          <w:sz w:val="24"/>
          <w:szCs w:val="24"/>
        </w:rPr>
        <w:t xml:space="preserve">föreslagna </w:t>
      </w:r>
      <w:r w:rsidR="0057581D">
        <w:rPr>
          <w:sz w:val="24"/>
          <w:szCs w:val="24"/>
        </w:rPr>
        <w:t xml:space="preserve">ersättningen är det rimligt att också anta att en viss andel kommer att </w:t>
      </w:r>
      <w:r w:rsidR="00BA7F61">
        <w:rPr>
          <w:sz w:val="24"/>
          <w:szCs w:val="24"/>
        </w:rPr>
        <w:t xml:space="preserve">begära omprövning av </w:t>
      </w:r>
      <w:r w:rsidR="0057581D">
        <w:rPr>
          <w:sz w:val="24"/>
          <w:szCs w:val="24"/>
        </w:rPr>
        <w:t xml:space="preserve">sitt beslut </w:t>
      </w:r>
      <w:r w:rsidR="00BA7F61">
        <w:rPr>
          <w:sz w:val="24"/>
          <w:szCs w:val="24"/>
        </w:rPr>
        <w:t xml:space="preserve">för att sedan </w:t>
      </w:r>
      <w:r w:rsidR="0057581D">
        <w:rPr>
          <w:sz w:val="24"/>
          <w:szCs w:val="24"/>
        </w:rPr>
        <w:t>över</w:t>
      </w:r>
      <w:r w:rsidR="00BA7F61">
        <w:rPr>
          <w:sz w:val="24"/>
          <w:szCs w:val="24"/>
        </w:rPr>
        <w:softHyphen/>
      </w:r>
      <w:r w:rsidR="0057581D">
        <w:rPr>
          <w:sz w:val="24"/>
          <w:szCs w:val="24"/>
        </w:rPr>
        <w:t>klaga till allmän förvaltningsdomstol.</w:t>
      </w:r>
      <w:r w:rsidR="00BA7F61">
        <w:rPr>
          <w:sz w:val="24"/>
          <w:szCs w:val="24"/>
        </w:rPr>
        <w:t xml:space="preserve"> Det faktum att bestämmelserna som nu föreslås är av mycket tillfällig karaktär </w:t>
      </w:r>
      <w:r w:rsidR="002F767E">
        <w:rPr>
          <w:sz w:val="24"/>
          <w:szCs w:val="24"/>
        </w:rPr>
        <w:t xml:space="preserve">innebär </w:t>
      </w:r>
      <w:r w:rsidR="00BA7F61">
        <w:rPr>
          <w:sz w:val="24"/>
          <w:szCs w:val="24"/>
        </w:rPr>
        <w:t>dock att antalet ärenden som kommer att överklagas bli</w:t>
      </w:r>
      <w:r w:rsidR="002F767E">
        <w:rPr>
          <w:sz w:val="24"/>
          <w:szCs w:val="24"/>
        </w:rPr>
        <w:t>r</w:t>
      </w:r>
      <w:r w:rsidR="00BA7F61">
        <w:rPr>
          <w:sz w:val="24"/>
          <w:szCs w:val="24"/>
        </w:rPr>
        <w:t xml:space="preserve"> begränsat</w:t>
      </w:r>
      <w:r w:rsidR="002F767E">
        <w:rPr>
          <w:sz w:val="24"/>
          <w:szCs w:val="24"/>
        </w:rPr>
        <w:t xml:space="preserve"> </w:t>
      </w:r>
      <w:r w:rsidR="002F767E" w:rsidRPr="002F767E">
        <w:rPr>
          <w:sz w:val="24"/>
          <w:szCs w:val="24"/>
        </w:rPr>
        <w:t>i jämförelse med om bestämmelserna inte hade varit av tillfällig karaktär</w:t>
      </w:r>
      <w:r w:rsidR="00BA7F61">
        <w:rPr>
          <w:sz w:val="24"/>
          <w:szCs w:val="24"/>
        </w:rPr>
        <w:t xml:space="preserve">. </w:t>
      </w:r>
      <w:r w:rsidRPr="00C147F3">
        <w:rPr>
          <w:sz w:val="24"/>
          <w:szCs w:val="24"/>
        </w:rPr>
        <w:t xml:space="preserve">Förslaget bedöms därmed inte ge upphov till annat än marginella </w:t>
      </w:r>
      <w:r w:rsidR="00AE3EE7">
        <w:rPr>
          <w:sz w:val="24"/>
          <w:szCs w:val="24"/>
        </w:rPr>
        <w:t>konsekvenser</w:t>
      </w:r>
      <w:r w:rsidRPr="00C147F3">
        <w:rPr>
          <w:sz w:val="24"/>
          <w:szCs w:val="24"/>
        </w:rPr>
        <w:t xml:space="preserve"> för de allmänna förvaltningsdomstolarna. </w:t>
      </w:r>
    </w:p>
    <w:p w14:paraId="138B0228" w14:textId="77777777" w:rsidR="004075C7" w:rsidRDefault="00C147F3" w:rsidP="00B3632D">
      <w:pPr>
        <w:pStyle w:val="Rubrik2"/>
      </w:pPr>
      <w:r w:rsidRPr="00C147F3">
        <w:t xml:space="preserve">Konsekvenser för hälso- och sjukvården </w:t>
      </w:r>
    </w:p>
    <w:p w14:paraId="6F64C2C9" w14:textId="468532F1" w:rsidR="00C147F3" w:rsidRDefault="004075C7" w:rsidP="00C147F3">
      <w:pPr>
        <w:rPr>
          <w:sz w:val="24"/>
          <w:szCs w:val="24"/>
        </w:rPr>
      </w:pPr>
      <w:r>
        <w:rPr>
          <w:sz w:val="24"/>
          <w:szCs w:val="24"/>
        </w:rPr>
        <w:t>Arbetsbelastningen kan öka för hälso- och sjukvården</w:t>
      </w:r>
      <w:r w:rsidR="00B55D92">
        <w:rPr>
          <w:sz w:val="24"/>
          <w:szCs w:val="24"/>
        </w:rPr>
        <w:t xml:space="preserve"> eftersom ett </w:t>
      </w:r>
      <w:r w:rsidR="00792BC5">
        <w:rPr>
          <w:sz w:val="24"/>
          <w:szCs w:val="24"/>
        </w:rPr>
        <w:t>läkar</w:t>
      </w:r>
      <w:r w:rsidR="00683211">
        <w:rPr>
          <w:sz w:val="24"/>
          <w:szCs w:val="24"/>
        </w:rPr>
        <w:t>intyg</w:t>
      </w:r>
      <w:r w:rsidR="00792BC5">
        <w:rPr>
          <w:sz w:val="24"/>
          <w:szCs w:val="24"/>
        </w:rPr>
        <w:t xml:space="preserve"> </w:t>
      </w:r>
      <w:r>
        <w:rPr>
          <w:sz w:val="24"/>
          <w:szCs w:val="24"/>
        </w:rPr>
        <w:t>krävs</w:t>
      </w:r>
      <w:r w:rsidR="00B55D92">
        <w:rPr>
          <w:sz w:val="24"/>
          <w:szCs w:val="24"/>
        </w:rPr>
        <w:t xml:space="preserve"> för att styrka </w:t>
      </w:r>
      <w:r w:rsidR="00683211">
        <w:rPr>
          <w:sz w:val="24"/>
          <w:szCs w:val="24"/>
        </w:rPr>
        <w:t>den försäkrades</w:t>
      </w:r>
      <w:r w:rsidR="00B55D92">
        <w:rPr>
          <w:sz w:val="24"/>
          <w:szCs w:val="24"/>
        </w:rPr>
        <w:t xml:space="preserve"> tillhörighet</w:t>
      </w:r>
      <w:r>
        <w:rPr>
          <w:sz w:val="24"/>
          <w:szCs w:val="24"/>
        </w:rPr>
        <w:t xml:space="preserve">. </w:t>
      </w:r>
      <w:r w:rsidR="008032CC">
        <w:rPr>
          <w:sz w:val="24"/>
          <w:szCs w:val="24"/>
        </w:rPr>
        <w:t>D</w:t>
      </w:r>
      <w:r>
        <w:rPr>
          <w:sz w:val="24"/>
          <w:szCs w:val="24"/>
        </w:rPr>
        <w:t>e individer som löper störst risk att drabbas av ett särskilt allvarligt sjukdoms</w:t>
      </w:r>
      <w:r w:rsidR="006377DE">
        <w:rPr>
          <w:sz w:val="24"/>
          <w:szCs w:val="24"/>
        </w:rPr>
        <w:softHyphen/>
      </w:r>
      <w:r>
        <w:rPr>
          <w:sz w:val="24"/>
          <w:szCs w:val="24"/>
        </w:rPr>
        <w:t xml:space="preserve">förlopp vid insjuknande i covid-19 har </w:t>
      </w:r>
      <w:r w:rsidR="008032CC">
        <w:rPr>
          <w:sz w:val="24"/>
          <w:szCs w:val="24"/>
        </w:rPr>
        <w:t xml:space="preserve">dock sannolikt redan </w:t>
      </w:r>
      <w:r>
        <w:rPr>
          <w:sz w:val="24"/>
          <w:szCs w:val="24"/>
        </w:rPr>
        <w:t xml:space="preserve">en aktuell läkarkontakt </w:t>
      </w:r>
      <w:r w:rsidR="00401CA9">
        <w:rPr>
          <w:sz w:val="24"/>
          <w:szCs w:val="24"/>
        </w:rPr>
        <w:t>på</w:t>
      </w:r>
      <w:r w:rsidR="00C5713D">
        <w:rPr>
          <w:sz w:val="24"/>
          <w:szCs w:val="24"/>
        </w:rPr>
        <w:t xml:space="preserve"> grund av</w:t>
      </w:r>
      <w:r>
        <w:rPr>
          <w:sz w:val="24"/>
          <w:szCs w:val="24"/>
        </w:rPr>
        <w:t xml:space="preserve"> sin sjukdom, </w:t>
      </w:r>
      <w:r w:rsidR="00C5713D">
        <w:rPr>
          <w:sz w:val="24"/>
          <w:szCs w:val="24"/>
        </w:rPr>
        <w:t xml:space="preserve">sitt </w:t>
      </w:r>
      <w:r>
        <w:rPr>
          <w:sz w:val="24"/>
          <w:szCs w:val="24"/>
        </w:rPr>
        <w:t xml:space="preserve">sjukdomstillstånd eller </w:t>
      </w:r>
      <w:r w:rsidR="00C5713D">
        <w:rPr>
          <w:sz w:val="24"/>
          <w:szCs w:val="24"/>
        </w:rPr>
        <w:t xml:space="preserve">sin </w:t>
      </w:r>
      <w:r>
        <w:rPr>
          <w:sz w:val="24"/>
          <w:szCs w:val="24"/>
        </w:rPr>
        <w:t xml:space="preserve">pågående behandling. </w:t>
      </w:r>
      <w:r w:rsidR="006377DE">
        <w:rPr>
          <w:sz w:val="24"/>
          <w:szCs w:val="24"/>
        </w:rPr>
        <w:t>Utgångspunkten</w:t>
      </w:r>
      <w:r>
        <w:rPr>
          <w:sz w:val="24"/>
          <w:szCs w:val="24"/>
        </w:rPr>
        <w:t xml:space="preserve"> är då att det ska krävas mindre administration inom hälso- och sjukvården för att ett intyg kan utfärdas för att styrka individens särskilda sårbarhet. </w:t>
      </w:r>
    </w:p>
    <w:p w14:paraId="42D3C805" w14:textId="19FED074" w:rsidR="001B6F70" w:rsidRPr="00683211" w:rsidRDefault="001B6F70" w:rsidP="00683211">
      <w:pPr>
        <w:pStyle w:val="Brdtextmedindrag"/>
        <w:spacing w:before="240"/>
        <w:ind w:firstLine="0"/>
      </w:pPr>
      <w:r>
        <w:rPr>
          <w:sz w:val="24"/>
          <w:szCs w:val="24"/>
        </w:rPr>
        <w:t xml:space="preserve">Konsekvensen för hälso- och sjukvården samt omsorgen kan potentiellt bli påtaglig vad gäller bortfall av personal om många av de individer som är särskilt sårbara jobbar inom vården eller omsorgen och därför tillfälligt avstår från arbete utanför hemmet. Inom hälso- och sjukvården samt omsorgen är </w:t>
      </w:r>
      <w:r>
        <w:lastRenderedPageBreak/>
        <w:t xml:space="preserve">arbetssituationen typiskt sådan att det inte är möjligt att </w:t>
      </w:r>
      <w:r w:rsidRPr="003C7BDE">
        <w:t>anpassa arbetssituationen så att ur smittskyddssynpunkt lämpligt avstånd kan hållas till andra</w:t>
      </w:r>
      <w:r>
        <w:t>.</w:t>
      </w:r>
    </w:p>
    <w:p w14:paraId="22BE0EE1" w14:textId="77777777" w:rsidR="0042779F" w:rsidRPr="0042779F" w:rsidRDefault="00C147F3" w:rsidP="00B3632D">
      <w:pPr>
        <w:pStyle w:val="Rubrik2"/>
      </w:pPr>
      <w:r w:rsidRPr="0042779F">
        <w:t xml:space="preserve">Konsekvenser för företag </w:t>
      </w:r>
    </w:p>
    <w:p w14:paraId="6B3A933A" w14:textId="5C9DA0E6" w:rsidR="00C147F3" w:rsidRPr="00C147F3" w:rsidRDefault="00C147F3" w:rsidP="00C147F3">
      <w:pPr>
        <w:rPr>
          <w:sz w:val="24"/>
          <w:szCs w:val="24"/>
        </w:rPr>
      </w:pPr>
      <w:r w:rsidRPr="00C147F3">
        <w:rPr>
          <w:sz w:val="24"/>
          <w:szCs w:val="24"/>
        </w:rPr>
        <w:t xml:space="preserve">Både små och stora företag som har anställda kommer att möta de nya reglerna. </w:t>
      </w:r>
      <w:r w:rsidR="00E97FAF">
        <w:rPr>
          <w:sz w:val="24"/>
          <w:szCs w:val="24"/>
        </w:rPr>
        <w:t>Många</w:t>
      </w:r>
      <w:r w:rsidRPr="00C147F3">
        <w:rPr>
          <w:sz w:val="24"/>
          <w:szCs w:val="24"/>
        </w:rPr>
        <w:t xml:space="preserve"> företag och branscher påverkas </w:t>
      </w:r>
      <w:r w:rsidR="00533E28">
        <w:rPr>
          <w:sz w:val="24"/>
          <w:szCs w:val="24"/>
        </w:rPr>
        <w:t>sannolikt redan i</w:t>
      </w:r>
      <w:r w:rsidR="006953FF">
        <w:rPr>
          <w:sz w:val="24"/>
          <w:szCs w:val="24"/>
        </w:rPr>
        <w:t xml:space="preserve"> </w:t>
      </w:r>
      <w:r w:rsidR="00533E28">
        <w:rPr>
          <w:sz w:val="24"/>
          <w:szCs w:val="24"/>
        </w:rPr>
        <w:t xml:space="preserve">dag </w:t>
      </w:r>
      <w:r w:rsidRPr="00C147F3">
        <w:rPr>
          <w:sz w:val="24"/>
          <w:szCs w:val="24"/>
        </w:rPr>
        <w:t xml:space="preserve">av </w:t>
      </w:r>
      <w:r w:rsidR="00533E28">
        <w:rPr>
          <w:sz w:val="24"/>
          <w:szCs w:val="24"/>
        </w:rPr>
        <w:t>situationen med covid-19</w:t>
      </w:r>
      <w:r w:rsidR="00FC6C50">
        <w:rPr>
          <w:sz w:val="24"/>
          <w:szCs w:val="24"/>
        </w:rPr>
        <w:t xml:space="preserve">. </w:t>
      </w:r>
      <w:r w:rsidR="008032CC">
        <w:rPr>
          <w:sz w:val="24"/>
          <w:szCs w:val="24"/>
        </w:rPr>
        <w:t>Det är svårt att förutse konsekvenserna av de nya reglerna för företag.</w:t>
      </w:r>
      <w:r w:rsidR="006377DE">
        <w:rPr>
          <w:sz w:val="24"/>
          <w:szCs w:val="24"/>
        </w:rPr>
        <w:t xml:space="preserve"> </w:t>
      </w:r>
      <w:r w:rsidRPr="00C147F3">
        <w:rPr>
          <w:sz w:val="24"/>
          <w:szCs w:val="24"/>
        </w:rPr>
        <w:t xml:space="preserve"> </w:t>
      </w:r>
    </w:p>
    <w:p w14:paraId="412F131A" w14:textId="7B54823F" w:rsidR="00C147F3" w:rsidRPr="00C147F3" w:rsidRDefault="00C147F3" w:rsidP="00C147F3">
      <w:pPr>
        <w:rPr>
          <w:sz w:val="24"/>
          <w:szCs w:val="24"/>
        </w:rPr>
      </w:pPr>
      <w:r w:rsidRPr="00C147F3">
        <w:rPr>
          <w:sz w:val="24"/>
          <w:szCs w:val="24"/>
        </w:rPr>
        <w:t xml:space="preserve">Egenföretagare omfattas av den </w:t>
      </w:r>
      <w:r w:rsidR="0059489C">
        <w:rPr>
          <w:sz w:val="24"/>
          <w:szCs w:val="24"/>
        </w:rPr>
        <w:t xml:space="preserve">föreslagna </w:t>
      </w:r>
      <w:r w:rsidRPr="00C147F3">
        <w:rPr>
          <w:sz w:val="24"/>
          <w:szCs w:val="24"/>
        </w:rPr>
        <w:t xml:space="preserve">utvidgade rätten till </w:t>
      </w:r>
      <w:r w:rsidR="00723616">
        <w:rPr>
          <w:sz w:val="24"/>
          <w:szCs w:val="24"/>
        </w:rPr>
        <w:t xml:space="preserve">förebyggande sjukpenning </w:t>
      </w:r>
      <w:r w:rsidRPr="00C147F3">
        <w:rPr>
          <w:sz w:val="24"/>
          <w:szCs w:val="24"/>
        </w:rPr>
        <w:t xml:space="preserve">på </w:t>
      </w:r>
      <w:r w:rsidR="0059489C">
        <w:rPr>
          <w:sz w:val="24"/>
          <w:szCs w:val="24"/>
        </w:rPr>
        <w:t>motsvarande</w:t>
      </w:r>
      <w:r w:rsidRPr="00C147F3">
        <w:rPr>
          <w:sz w:val="24"/>
          <w:szCs w:val="24"/>
        </w:rPr>
        <w:t xml:space="preserve"> sätt som anställda. </w:t>
      </w:r>
    </w:p>
    <w:p w14:paraId="7A6D5439" w14:textId="4F451427" w:rsidR="0042779F" w:rsidRDefault="00C147F3" w:rsidP="00B3632D">
      <w:pPr>
        <w:pStyle w:val="Rubrik2"/>
      </w:pPr>
      <w:r w:rsidRPr="00C147F3">
        <w:t xml:space="preserve">Konsekvenser för jämställdheten  </w:t>
      </w:r>
    </w:p>
    <w:p w14:paraId="28B7F07D" w14:textId="44931569" w:rsidR="00B55D92" w:rsidRDefault="0042779F" w:rsidP="00B55D92">
      <w:pPr>
        <w:rPr>
          <w:sz w:val="24"/>
          <w:szCs w:val="24"/>
        </w:rPr>
      </w:pPr>
      <w:r>
        <w:rPr>
          <w:sz w:val="24"/>
          <w:szCs w:val="24"/>
        </w:rPr>
        <w:t xml:space="preserve">Beroende på vilka grupper av individer som bedöms utgöra de som löper störst risk att drabbas av ett särskilt allvarligt sjukdomsförlopp kan det innebära att män </w:t>
      </w:r>
      <w:r w:rsidR="00037795">
        <w:rPr>
          <w:sz w:val="24"/>
          <w:szCs w:val="24"/>
        </w:rPr>
        <w:t xml:space="preserve">och </w:t>
      </w:r>
      <w:r>
        <w:rPr>
          <w:sz w:val="24"/>
          <w:szCs w:val="24"/>
        </w:rPr>
        <w:t xml:space="preserve">kvinnor tar del av </w:t>
      </w:r>
      <w:r w:rsidR="00723616">
        <w:rPr>
          <w:sz w:val="24"/>
          <w:szCs w:val="24"/>
        </w:rPr>
        <w:t xml:space="preserve">den förebyggande sjukpenningen </w:t>
      </w:r>
      <w:r>
        <w:rPr>
          <w:sz w:val="24"/>
          <w:szCs w:val="24"/>
        </w:rPr>
        <w:t>i olika utsträckning.</w:t>
      </w:r>
      <w:r w:rsidR="00D8769D">
        <w:rPr>
          <w:sz w:val="24"/>
          <w:szCs w:val="24"/>
        </w:rPr>
        <w:t xml:space="preserve"> Då bestämmelserna är av tillfällig karaktär bedöms de inte ha </w:t>
      </w:r>
      <w:r w:rsidR="004A512C">
        <w:rPr>
          <w:sz w:val="24"/>
          <w:szCs w:val="24"/>
        </w:rPr>
        <w:t>långsiktig</w:t>
      </w:r>
      <w:r w:rsidR="00D8769D">
        <w:rPr>
          <w:sz w:val="24"/>
          <w:szCs w:val="24"/>
        </w:rPr>
        <w:t xml:space="preserve"> </w:t>
      </w:r>
      <w:r w:rsidR="00037795">
        <w:rPr>
          <w:sz w:val="24"/>
          <w:szCs w:val="24"/>
        </w:rPr>
        <w:t xml:space="preserve">inverkan på </w:t>
      </w:r>
      <w:r w:rsidR="00D8769D">
        <w:rPr>
          <w:sz w:val="24"/>
          <w:szCs w:val="24"/>
        </w:rPr>
        <w:t>jämställdheten</w:t>
      </w:r>
      <w:r w:rsidR="00F26DAD">
        <w:rPr>
          <w:sz w:val="24"/>
          <w:szCs w:val="24"/>
        </w:rPr>
        <w:t>.</w:t>
      </w:r>
    </w:p>
    <w:p w14:paraId="38DA9B0A" w14:textId="77777777" w:rsidR="00FB125C" w:rsidRDefault="00FB125C" w:rsidP="00FB125C">
      <w:pPr>
        <w:pStyle w:val="Rubrik2"/>
      </w:pPr>
      <w:r>
        <w:t>Konsekvenser för barn</w:t>
      </w:r>
    </w:p>
    <w:p w14:paraId="5EE2CFCF" w14:textId="217B8742" w:rsidR="00FB125C" w:rsidRDefault="00FB125C" w:rsidP="00B55D92">
      <w:pPr>
        <w:rPr>
          <w:sz w:val="24"/>
          <w:szCs w:val="24"/>
        </w:rPr>
      </w:pPr>
      <w:r>
        <w:rPr>
          <w:rFonts w:eastAsia="Times New Roman"/>
        </w:rPr>
        <w:t>Förslaget om t</w:t>
      </w:r>
      <w:r>
        <w:rPr>
          <w:rFonts w:eastAsia="Times New Roman"/>
          <w:lang w:eastAsia="sv-SE"/>
        </w:rPr>
        <w:t xml:space="preserve">illfälliga bestämmelser om sjukpenning </w:t>
      </w:r>
      <w:r w:rsidR="00902A06">
        <w:rPr>
          <w:rFonts w:eastAsia="Times New Roman"/>
          <w:lang w:eastAsia="sv-SE"/>
        </w:rPr>
        <w:t xml:space="preserve">i förebyggande syfte </w:t>
      </w:r>
      <w:r>
        <w:rPr>
          <w:rFonts w:eastAsia="Times New Roman"/>
          <w:lang w:eastAsia="sv-SE"/>
        </w:rPr>
        <w:t>med anledning av sjukdomen covid-19</w:t>
      </w:r>
      <w:r>
        <w:rPr>
          <w:rFonts w:eastAsia="Times New Roman"/>
        </w:rPr>
        <w:t xml:space="preserve"> innebär att föräldrar som tillhör en riskgrupp får en förbättrad situation, vilket också torde innebära en förbättring för berörda barn bl.a.  i förhållande till barnets rätt till liv, överlevnad och utveckling enligt artikel 6 i FN:s konvention om barnets rättigheter.</w:t>
      </w:r>
    </w:p>
    <w:p w14:paraId="1E3BE656" w14:textId="003FDAD4" w:rsidR="006E7926" w:rsidRPr="00ED5B74" w:rsidRDefault="006E7926" w:rsidP="00B14DAC">
      <w:pPr>
        <w:pStyle w:val="Rubrik1"/>
        <w:ind w:left="0"/>
      </w:pPr>
      <w:r w:rsidRPr="00ED5B74">
        <w:t>Författningskommentar</w:t>
      </w:r>
    </w:p>
    <w:p w14:paraId="4B18B11F" w14:textId="68D9DE75" w:rsidR="000340A7" w:rsidRPr="00ED5B74" w:rsidRDefault="000340A7" w:rsidP="00FC4BD8">
      <w:pPr>
        <w:pStyle w:val="Rubrik2utannumrering"/>
      </w:pPr>
      <w:r w:rsidRPr="00ED5B74">
        <w:t xml:space="preserve">Förslaget till förordning om viss </w:t>
      </w:r>
      <w:r w:rsidR="00880837">
        <w:t>sjukpenning i förebyggande syfte</w:t>
      </w:r>
      <w:r w:rsidRPr="00ED5B74">
        <w:t xml:space="preserve"> med anledning av sjukdomen covid-19</w:t>
      </w:r>
    </w:p>
    <w:p w14:paraId="0D4FC98E" w14:textId="77777777" w:rsidR="000340A7" w:rsidRPr="00ED5B74" w:rsidRDefault="000340A7" w:rsidP="00ED5B74">
      <w:pPr>
        <w:pStyle w:val="Rubrik4utannumrering"/>
        <w:rPr>
          <w:rFonts w:eastAsiaTheme="minorHAnsi"/>
        </w:rPr>
      </w:pPr>
      <w:r w:rsidRPr="00ED5B74">
        <w:rPr>
          <w:rFonts w:eastAsiaTheme="minorHAnsi"/>
        </w:rPr>
        <w:t>Inledande bestämmelser</w:t>
      </w:r>
    </w:p>
    <w:p w14:paraId="6BFB3FA6" w14:textId="10C73D4B" w:rsidR="00E236B0" w:rsidRDefault="00BD16E3" w:rsidP="00E236B0">
      <w:pPr>
        <w:pStyle w:val="Brdtextmedindrag"/>
        <w:spacing w:after="0"/>
        <w:rPr>
          <w:sz w:val="22"/>
          <w:szCs w:val="22"/>
        </w:rPr>
      </w:pPr>
      <w:r>
        <w:rPr>
          <w:b/>
          <w:sz w:val="22"/>
          <w:szCs w:val="22"/>
        </w:rPr>
        <w:t>1</w:t>
      </w:r>
      <w:r w:rsidR="00CD2895" w:rsidRPr="002B11EC">
        <w:rPr>
          <w:b/>
          <w:sz w:val="22"/>
          <w:szCs w:val="22"/>
        </w:rPr>
        <w:t> §</w:t>
      </w:r>
      <w:r w:rsidR="00CD2895" w:rsidRPr="002B11EC">
        <w:rPr>
          <w:sz w:val="22"/>
          <w:szCs w:val="22"/>
        </w:rPr>
        <w:t>    </w:t>
      </w:r>
      <w:r w:rsidR="00880837" w:rsidRPr="00880837">
        <w:rPr>
          <w:sz w:val="22"/>
          <w:szCs w:val="22"/>
        </w:rPr>
        <w:t xml:space="preserve">I denna förordning finns bestämmelser om undantag från bestämmelserna om sjukpenning i förebyggande syfte i 27 kap. 6 § socialförsäkringsbalken och från bestämmelserna om handläggning i 110 kap. </w:t>
      </w:r>
      <w:r w:rsidR="00655313">
        <w:rPr>
          <w:sz w:val="22"/>
          <w:szCs w:val="22"/>
        </w:rPr>
        <w:t xml:space="preserve">4 § </w:t>
      </w:r>
      <w:r w:rsidR="00880837" w:rsidRPr="00880837">
        <w:rPr>
          <w:sz w:val="22"/>
          <w:szCs w:val="22"/>
        </w:rPr>
        <w:t>samma balk när det gäller ärenden om sjukpenning i förebyggande syfte.</w:t>
      </w:r>
    </w:p>
    <w:p w14:paraId="40317EA8" w14:textId="36E5F3B7" w:rsidR="00E37E73" w:rsidRPr="00890124" w:rsidRDefault="00880837" w:rsidP="00890124">
      <w:pPr>
        <w:pStyle w:val="Brdtextmedindrag"/>
        <w:rPr>
          <w:sz w:val="22"/>
          <w:szCs w:val="22"/>
        </w:rPr>
      </w:pPr>
      <w:r w:rsidRPr="00890124">
        <w:rPr>
          <w:sz w:val="22"/>
          <w:szCs w:val="22"/>
        </w:rPr>
        <w:t xml:space="preserve">Förordningen är meddelad med stöd av 8 kap. 7 § regeringsformen. </w:t>
      </w:r>
    </w:p>
    <w:p w14:paraId="75C59AE7" w14:textId="77777777" w:rsidR="00ED5B74" w:rsidRPr="00ED5B74" w:rsidRDefault="000340A7" w:rsidP="00ED5B74">
      <w:pPr>
        <w:pStyle w:val="Brdtext"/>
      </w:pPr>
      <w:r w:rsidRPr="00ED5B74">
        <w:lastRenderedPageBreak/>
        <w:t>Paragrafen innehåller en upplysning om förordningens huvudsakliga innehåll.</w:t>
      </w:r>
      <w:r w:rsidR="00ED5B74" w:rsidRPr="00ED5B74">
        <w:t xml:space="preserve"> </w:t>
      </w:r>
    </w:p>
    <w:p w14:paraId="3419C050" w14:textId="7383C8D3" w:rsidR="006A49EE" w:rsidRPr="00ED5B74" w:rsidRDefault="006A49EE" w:rsidP="006A49EE">
      <w:pPr>
        <w:pStyle w:val="Brdtext"/>
      </w:pPr>
      <w:r w:rsidRPr="00ED5B74">
        <w:t xml:space="preserve">I </w:t>
      </w:r>
      <w:r w:rsidRPr="00ED5B74">
        <w:rPr>
          <w:i/>
          <w:iCs/>
        </w:rPr>
        <w:t>första stycket</w:t>
      </w:r>
      <w:r w:rsidRPr="00ED5B74">
        <w:t xml:space="preserve"> anges att förordningen innehåller bestämmelser om undantag från bestämmel</w:t>
      </w:r>
      <w:r w:rsidR="00637C12">
        <w:t>sen</w:t>
      </w:r>
      <w:r w:rsidRPr="00ED5B74">
        <w:t xml:space="preserve"> om </w:t>
      </w:r>
      <w:r>
        <w:t xml:space="preserve">sjukpenning i </w:t>
      </w:r>
      <w:r w:rsidR="00672160">
        <w:t xml:space="preserve">förebyggande syfte i </w:t>
      </w:r>
      <w:r>
        <w:t>27</w:t>
      </w:r>
      <w:r w:rsidRPr="00ED5B74">
        <w:t xml:space="preserve"> kap. </w:t>
      </w:r>
      <w:r w:rsidR="002813F9">
        <w:t>6 §</w:t>
      </w:r>
      <w:r w:rsidRPr="00ED5B74">
        <w:t xml:space="preserve">socialförsäkringsbalken </w:t>
      </w:r>
      <w:r w:rsidR="0024101A">
        <w:t xml:space="preserve">(förkortad SFB) </w:t>
      </w:r>
      <w:r w:rsidRPr="00ED5B74">
        <w:t>(jfr 2–</w:t>
      </w:r>
      <w:r>
        <w:t>8</w:t>
      </w:r>
      <w:r w:rsidRPr="00ED5B74">
        <w:t xml:space="preserve"> §§</w:t>
      </w:r>
      <w:r w:rsidR="002813F9">
        <w:t xml:space="preserve"> i förordningen</w:t>
      </w:r>
      <w:r w:rsidRPr="00ED5B74">
        <w:t>) och från bestämmel</w:t>
      </w:r>
      <w:r w:rsidR="00C918FF">
        <w:t>sen</w:t>
      </w:r>
      <w:r w:rsidRPr="00ED5B74">
        <w:t xml:space="preserve"> om handläggning av ärenden i 110 kap. </w:t>
      </w:r>
      <w:r w:rsidR="002813F9">
        <w:t>4</w:t>
      </w:r>
      <w:r w:rsidR="00672160">
        <w:t> </w:t>
      </w:r>
      <w:r w:rsidR="002813F9">
        <w:t xml:space="preserve">§ </w:t>
      </w:r>
      <w:r w:rsidRPr="00ED5B74">
        <w:t xml:space="preserve">samma balk när det gäller ärenden om </w:t>
      </w:r>
      <w:r>
        <w:t>sjukpenning</w:t>
      </w:r>
      <w:r w:rsidR="00E010BC">
        <w:t xml:space="preserve"> i förebyggande syfte</w:t>
      </w:r>
      <w:r w:rsidRPr="00ED5B74">
        <w:t xml:space="preserve"> (jfr </w:t>
      </w:r>
      <w:r>
        <w:t>9</w:t>
      </w:r>
      <w:r w:rsidRPr="00ED5B74">
        <w:t xml:space="preserve"> </w:t>
      </w:r>
      <w:bookmarkStart w:id="10" w:name="_Hlk41290364"/>
      <w:r w:rsidRPr="00ED5B74">
        <w:t>§</w:t>
      </w:r>
      <w:r w:rsidR="002813F9">
        <w:t xml:space="preserve"> i förordningen</w:t>
      </w:r>
      <w:r w:rsidRPr="00ED5B74">
        <w:t xml:space="preserve">). </w:t>
      </w:r>
      <w:r>
        <w:t>Sjukpenning</w:t>
      </w:r>
      <w:r w:rsidRPr="00ED5B74">
        <w:t xml:space="preserve"> som lämnas med stöd av förordningen utgör en förmån enligt </w:t>
      </w:r>
      <w:r w:rsidR="0024101A">
        <w:t>SFB</w:t>
      </w:r>
      <w:r w:rsidRPr="00ED5B74">
        <w:t xml:space="preserve">. Detta medför bl.a. att bestämmelserna i </w:t>
      </w:r>
      <w:r w:rsidR="0024101A">
        <w:t>SFB</w:t>
      </w:r>
      <w:r w:rsidR="0024101A" w:rsidRPr="00ED5B74">
        <w:t xml:space="preserve"> </w:t>
      </w:r>
      <w:r w:rsidRPr="00ED5B74">
        <w:t xml:space="preserve">om handläggning, beslut, omprövning och överklagande som gäller för förmånen </w:t>
      </w:r>
      <w:r>
        <w:t xml:space="preserve">sjukpenning </w:t>
      </w:r>
      <w:r w:rsidRPr="00ED5B74">
        <w:t xml:space="preserve">i allmänhet även gäller när </w:t>
      </w:r>
      <w:r>
        <w:t>sjukpenning</w:t>
      </w:r>
      <w:r w:rsidRPr="00ED5B74">
        <w:t xml:space="preserve"> lämnas </w:t>
      </w:r>
      <w:r w:rsidRPr="00407B53">
        <w:t xml:space="preserve">med stöd av </w:t>
      </w:r>
      <w:r>
        <w:t>f</w:t>
      </w:r>
      <w:r w:rsidRPr="00407B53">
        <w:t>örordning</w:t>
      </w:r>
      <w:r>
        <w:t>en</w:t>
      </w:r>
      <w:r w:rsidRPr="00407B53">
        <w:t xml:space="preserve">, om inte något annat anges i förordningen </w:t>
      </w:r>
      <w:r w:rsidRPr="00A47871">
        <w:t xml:space="preserve">(se även kommentaren </w:t>
      </w:r>
      <w:r w:rsidR="00781432">
        <w:t>under</w:t>
      </w:r>
      <w:r w:rsidRPr="00A47871">
        <w:t xml:space="preserve"> 2 §).</w:t>
      </w:r>
    </w:p>
    <w:bookmarkEnd w:id="10"/>
    <w:p w14:paraId="5DD4E45B" w14:textId="21BC42A9" w:rsidR="002813F9" w:rsidRPr="00ED5B74" w:rsidRDefault="006A49EE" w:rsidP="00ED5B74">
      <w:pPr>
        <w:pStyle w:val="Brdtext"/>
      </w:pPr>
      <w:r w:rsidRPr="00ED5B74">
        <w:t xml:space="preserve">Av </w:t>
      </w:r>
      <w:r w:rsidRPr="003607A3">
        <w:rPr>
          <w:i/>
          <w:iCs/>
        </w:rPr>
        <w:t>andra stycket</w:t>
      </w:r>
      <w:r w:rsidRPr="00ED5B74">
        <w:t xml:space="preserve"> framgår att förordningen är meddelad med stöd av 8 kap. 7</w:t>
      </w:r>
      <w:r>
        <w:t> </w:t>
      </w:r>
      <w:r w:rsidRPr="00ED5B74">
        <w:t>§ regeringsformen</w:t>
      </w:r>
      <w:r w:rsidR="002813F9">
        <w:t xml:space="preserve"> (förkortad RF)</w:t>
      </w:r>
      <w:r w:rsidRPr="00ED5B74">
        <w:t>.</w:t>
      </w:r>
      <w:r>
        <w:t xml:space="preserve"> Detta innebär att r</w:t>
      </w:r>
      <w:r w:rsidRPr="00BB54BF">
        <w:t xml:space="preserve">egeringen </w:t>
      </w:r>
      <w:r>
        <w:t xml:space="preserve">har med stöd av denna bestämmelse </w:t>
      </w:r>
      <w:r w:rsidRPr="00BB54BF">
        <w:t>meddela</w:t>
      </w:r>
      <w:r>
        <w:t xml:space="preserve">t de nu föreslagna undantagen från 27 kap. </w:t>
      </w:r>
      <w:r w:rsidR="002813F9">
        <w:t>6 §</w:t>
      </w:r>
      <w:r>
        <w:t>och 110 kap. 4</w:t>
      </w:r>
      <w:r w:rsidR="002813F9">
        <w:t> </w:t>
      </w:r>
      <w:r>
        <w:t xml:space="preserve">§ </w:t>
      </w:r>
      <w:r w:rsidR="002813F9">
        <w:t>SFB</w:t>
      </w:r>
      <w:r>
        <w:t>. I bestämmelsen i 2 kap. 5</w:t>
      </w:r>
      <w:r w:rsidR="002813F9">
        <w:t> </w:t>
      </w:r>
      <w:r>
        <w:t>a</w:t>
      </w:r>
      <w:r w:rsidR="002813F9">
        <w:t> </w:t>
      </w:r>
      <w:r>
        <w:t xml:space="preserve">§ </w:t>
      </w:r>
      <w:r w:rsidR="0024101A">
        <w:t xml:space="preserve">SFB </w:t>
      </w:r>
      <w:r>
        <w:t xml:space="preserve">finns en </w:t>
      </w:r>
      <w:r w:rsidRPr="005E34EF">
        <w:t>upplys</w:t>
      </w:r>
      <w:r>
        <w:t xml:space="preserve">ning om </w:t>
      </w:r>
      <w:r w:rsidRPr="00192843">
        <w:t xml:space="preserve">regeringens möjlighet att meddela föreskrifter med stöd av restkompetensen </w:t>
      </w:r>
      <w:r w:rsidRPr="003607A3">
        <w:t>i 8</w:t>
      </w:r>
      <w:r w:rsidR="002813F9">
        <w:t> </w:t>
      </w:r>
      <w:r w:rsidRPr="003607A3">
        <w:t>kap. 7</w:t>
      </w:r>
      <w:r w:rsidR="002813F9">
        <w:t> </w:t>
      </w:r>
      <w:r w:rsidRPr="003607A3">
        <w:t xml:space="preserve">§ </w:t>
      </w:r>
      <w:r w:rsidR="002813F9">
        <w:t>RF</w:t>
      </w:r>
      <w:r w:rsidRPr="003607A3">
        <w:t xml:space="preserve">. </w:t>
      </w:r>
      <w:r w:rsidRPr="00192843">
        <w:t>Bestämmelsen i 2 kap. 5</w:t>
      </w:r>
      <w:r w:rsidR="002813F9">
        <w:t> </w:t>
      </w:r>
      <w:r w:rsidRPr="00192843">
        <w:t>a</w:t>
      </w:r>
      <w:r w:rsidR="002813F9">
        <w:t> </w:t>
      </w:r>
      <w:r w:rsidRPr="00192843">
        <w:t xml:space="preserve">§ </w:t>
      </w:r>
      <w:r w:rsidR="0024101A">
        <w:t>SFB</w:t>
      </w:r>
      <w:r w:rsidR="0024101A" w:rsidRPr="00192843">
        <w:t xml:space="preserve"> </w:t>
      </w:r>
      <w:r w:rsidRPr="00192843">
        <w:t xml:space="preserve">anger att regeringen </w:t>
      </w:r>
      <w:r w:rsidRPr="00135656">
        <w:t>kan</w:t>
      </w:r>
      <w:r>
        <w:t xml:space="preserve"> meddela föreskrifter om undantag från bl.a. 27 kap. och 110 </w:t>
      </w:r>
      <w:r w:rsidR="00401CA9">
        <w:t xml:space="preserve">kap. </w:t>
      </w:r>
      <w:r w:rsidR="0024101A">
        <w:t xml:space="preserve">SFB </w:t>
      </w:r>
      <w:r>
        <w:t xml:space="preserve">under extraordinära händelser i fredstid. Sådana extraordinära händelser i fredstid är t.ex. en pågående smittspridning av en samhällsfarlig sjukdom (se vidare </w:t>
      </w:r>
      <w:r w:rsidRPr="00BA0801">
        <w:t>prop. 2019/20:132 s. 91 f. och 96 f.).</w:t>
      </w:r>
      <w:r>
        <w:t xml:space="preserve"> </w:t>
      </w:r>
    </w:p>
    <w:p w14:paraId="37367168" w14:textId="69B36F21" w:rsidR="000340A7" w:rsidRPr="00ED5B74" w:rsidRDefault="0066650F" w:rsidP="0066650F">
      <w:pPr>
        <w:pStyle w:val="Rubrik4utannumrering"/>
        <w:rPr>
          <w:rFonts w:eastAsiaTheme="minorHAnsi"/>
        </w:rPr>
      </w:pPr>
      <w:r>
        <w:rPr>
          <w:rFonts w:eastAsiaTheme="minorHAnsi"/>
        </w:rPr>
        <w:t xml:space="preserve">Rätt till viss </w:t>
      </w:r>
      <w:r w:rsidR="00A879CF">
        <w:rPr>
          <w:rFonts w:eastAsiaTheme="minorHAnsi"/>
        </w:rPr>
        <w:t>sjukpenning i förebyggande syfte</w:t>
      </w:r>
      <w:r w:rsidR="000340A7" w:rsidRPr="00ED5B74">
        <w:rPr>
          <w:rFonts w:eastAsiaTheme="minorHAnsi"/>
        </w:rPr>
        <w:t xml:space="preserve"> </w:t>
      </w:r>
      <w:r>
        <w:rPr>
          <w:rFonts w:eastAsiaTheme="minorHAnsi"/>
        </w:rPr>
        <w:t>med anledning av sjukdomen covid-19</w:t>
      </w:r>
    </w:p>
    <w:p w14:paraId="0A27764F" w14:textId="77777777" w:rsidR="00A879CF" w:rsidRPr="00A879CF" w:rsidRDefault="00976D8E" w:rsidP="00A879CF">
      <w:pPr>
        <w:pStyle w:val="Brdtextmedindrag"/>
        <w:spacing w:after="0"/>
        <w:rPr>
          <w:sz w:val="22"/>
          <w:szCs w:val="22"/>
        </w:rPr>
      </w:pPr>
      <w:r>
        <w:rPr>
          <w:b/>
          <w:sz w:val="22"/>
          <w:szCs w:val="22"/>
        </w:rPr>
        <w:t>2</w:t>
      </w:r>
      <w:r w:rsidRPr="002B11EC">
        <w:rPr>
          <w:b/>
          <w:sz w:val="22"/>
          <w:szCs w:val="22"/>
        </w:rPr>
        <w:t> </w:t>
      </w:r>
      <w:r w:rsidR="00177AE2" w:rsidRPr="002B11EC">
        <w:rPr>
          <w:b/>
          <w:sz w:val="22"/>
          <w:szCs w:val="22"/>
        </w:rPr>
        <w:t>§</w:t>
      </w:r>
      <w:r w:rsidR="00177AE2" w:rsidRPr="002B11EC">
        <w:rPr>
          <w:sz w:val="22"/>
          <w:szCs w:val="22"/>
        </w:rPr>
        <w:t>    </w:t>
      </w:r>
      <w:r w:rsidR="00A879CF" w:rsidRPr="00A879CF">
        <w:rPr>
          <w:sz w:val="22"/>
          <w:szCs w:val="22"/>
        </w:rPr>
        <w:t>En försäkrad har rätt till sjukpenning i förebyggande syfte utöver vad som anges i 27 kap. 6 § socialförsäkringsbalken om den försäkrade helt eller delvis avstår från förvärvsarbete för att undvika att smittas av viruset som orsakar sjukdomen covid-19 med anledning av att han eller hon har</w:t>
      </w:r>
    </w:p>
    <w:p w14:paraId="26F27344" w14:textId="67E5E83B" w:rsidR="00A879CF" w:rsidRPr="00A879CF" w:rsidRDefault="00A879CF" w:rsidP="00A879CF">
      <w:pPr>
        <w:pStyle w:val="Brdtextmedindrag"/>
        <w:spacing w:after="0"/>
        <w:rPr>
          <w:sz w:val="22"/>
          <w:szCs w:val="22"/>
        </w:rPr>
      </w:pPr>
      <w:r w:rsidRPr="00A879CF">
        <w:rPr>
          <w:sz w:val="22"/>
          <w:szCs w:val="22"/>
        </w:rPr>
        <w:t xml:space="preserve">1. en aktiv cancersjukdom med pågående eller nyligen avslutad behandling för cancersjukdomen, med undantag för hormonell </w:t>
      </w:r>
      <w:proofErr w:type="spellStart"/>
      <w:r w:rsidRPr="00A879CF">
        <w:rPr>
          <w:sz w:val="22"/>
          <w:szCs w:val="22"/>
        </w:rPr>
        <w:t>adjuvant</w:t>
      </w:r>
      <w:proofErr w:type="spellEnd"/>
      <w:r w:rsidRPr="00A879CF">
        <w:rPr>
          <w:sz w:val="22"/>
          <w:szCs w:val="22"/>
        </w:rPr>
        <w:t xml:space="preserve"> behandling,</w:t>
      </w:r>
    </w:p>
    <w:p w14:paraId="3E3CC4E1" w14:textId="77777777" w:rsidR="00A879CF" w:rsidRPr="00A879CF" w:rsidRDefault="00A879CF" w:rsidP="00A879CF">
      <w:pPr>
        <w:pStyle w:val="Brdtextmedindrag"/>
        <w:spacing w:after="0"/>
        <w:rPr>
          <w:sz w:val="22"/>
          <w:szCs w:val="22"/>
        </w:rPr>
      </w:pPr>
      <w:r w:rsidRPr="00A879CF">
        <w:rPr>
          <w:sz w:val="22"/>
          <w:szCs w:val="22"/>
        </w:rPr>
        <w:t xml:space="preserve">2. samtidig förekomst av mer än en av diagnoserna hjärt-kärlsjukdom (kärlkramp, hjärtsvikt, stroke), hypertoni, diabetes med komplikationer, kronisk njursjukdom och njursvikt eller kronisk leversjukdom, </w:t>
      </w:r>
    </w:p>
    <w:p w14:paraId="3C59C906" w14:textId="19D39BE6" w:rsidR="00A879CF" w:rsidRPr="00FC6C50" w:rsidRDefault="00A879CF" w:rsidP="00A879CF">
      <w:pPr>
        <w:pStyle w:val="Brdtextmedindrag"/>
        <w:spacing w:after="0"/>
        <w:rPr>
          <w:sz w:val="22"/>
          <w:szCs w:val="22"/>
        </w:rPr>
      </w:pPr>
      <w:r w:rsidRPr="00A879CF">
        <w:rPr>
          <w:sz w:val="22"/>
          <w:szCs w:val="22"/>
        </w:rPr>
        <w:t>3. en kronisk lungsjukdom som påverkar lungornas struktur och funktion</w:t>
      </w:r>
      <w:r w:rsidR="000025AC">
        <w:rPr>
          <w:sz w:val="22"/>
          <w:szCs w:val="22"/>
        </w:rPr>
        <w:t xml:space="preserve">, med </w:t>
      </w:r>
      <w:r w:rsidR="000025AC" w:rsidRPr="00FC6C50">
        <w:rPr>
          <w:sz w:val="22"/>
          <w:szCs w:val="22"/>
        </w:rPr>
        <w:t>undantag för astma</w:t>
      </w:r>
      <w:r w:rsidRPr="00FC6C50">
        <w:rPr>
          <w:sz w:val="22"/>
          <w:szCs w:val="22"/>
        </w:rPr>
        <w:t>,</w:t>
      </w:r>
    </w:p>
    <w:p w14:paraId="5B81CA7D" w14:textId="77777777" w:rsidR="00A879CF" w:rsidRPr="00A879CF" w:rsidRDefault="00A879CF" w:rsidP="00A879CF">
      <w:pPr>
        <w:pStyle w:val="Brdtextmedindrag"/>
        <w:spacing w:after="0"/>
        <w:rPr>
          <w:sz w:val="22"/>
          <w:szCs w:val="22"/>
        </w:rPr>
      </w:pPr>
      <w:r w:rsidRPr="00A879CF">
        <w:rPr>
          <w:sz w:val="22"/>
          <w:szCs w:val="22"/>
        </w:rPr>
        <w:t xml:space="preserve">4. diagnosen fetma och </w:t>
      </w:r>
      <w:proofErr w:type="spellStart"/>
      <w:r w:rsidRPr="00A879CF">
        <w:rPr>
          <w:sz w:val="22"/>
          <w:szCs w:val="22"/>
        </w:rPr>
        <w:t>body</w:t>
      </w:r>
      <w:proofErr w:type="spellEnd"/>
      <w:r w:rsidRPr="00A879CF">
        <w:rPr>
          <w:sz w:val="22"/>
          <w:szCs w:val="22"/>
        </w:rPr>
        <w:t xml:space="preserve"> </w:t>
      </w:r>
      <w:proofErr w:type="spellStart"/>
      <w:r w:rsidRPr="00A879CF">
        <w:rPr>
          <w:sz w:val="22"/>
          <w:szCs w:val="22"/>
        </w:rPr>
        <w:t>mass</w:t>
      </w:r>
      <w:proofErr w:type="spellEnd"/>
      <w:r w:rsidRPr="00A879CF">
        <w:rPr>
          <w:sz w:val="22"/>
          <w:szCs w:val="22"/>
        </w:rPr>
        <w:t xml:space="preserve"> index (BMI) 40 och däröver,</w:t>
      </w:r>
    </w:p>
    <w:p w14:paraId="1D41F90D" w14:textId="7A0B0ACD" w:rsidR="00A879CF" w:rsidRPr="00A879CF" w:rsidRDefault="00A879CF" w:rsidP="00A879CF">
      <w:pPr>
        <w:pStyle w:val="Brdtextmedindrag"/>
        <w:spacing w:after="0"/>
        <w:rPr>
          <w:sz w:val="22"/>
          <w:szCs w:val="22"/>
        </w:rPr>
      </w:pPr>
      <w:r w:rsidRPr="00A879CF">
        <w:rPr>
          <w:sz w:val="22"/>
          <w:szCs w:val="22"/>
        </w:rPr>
        <w:t xml:space="preserve">5. en neurologisk eller neuromuskulär sjukdom med påverkad funktionsnivå, </w:t>
      </w:r>
    </w:p>
    <w:p w14:paraId="06FC20D2" w14:textId="0B96196B" w:rsidR="00A879CF" w:rsidRPr="00A879CF" w:rsidRDefault="00A879CF" w:rsidP="00A879CF">
      <w:pPr>
        <w:pStyle w:val="Brdtextmedindrag"/>
        <w:spacing w:after="0"/>
        <w:rPr>
          <w:sz w:val="22"/>
          <w:szCs w:val="22"/>
        </w:rPr>
      </w:pPr>
      <w:r w:rsidRPr="00A879CF">
        <w:rPr>
          <w:sz w:val="22"/>
          <w:szCs w:val="22"/>
        </w:rPr>
        <w:lastRenderedPageBreak/>
        <w:t xml:space="preserve">6. en intellektuell funktionsnedsättning i kombination med rörelsenedsättning (flerfunktionsnedsättning), </w:t>
      </w:r>
    </w:p>
    <w:p w14:paraId="1183DB81" w14:textId="77777777" w:rsidR="00A879CF" w:rsidRPr="00A879CF" w:rsidRDefault="00A879CF" w:rsidP="00A879CF">
      <w:pPr>
        <w:pStyle w:val="Brdtextmedindrag"/>
        <w:spacing w:after="0"/>
        <w:rPr>
          <w:sz w:val="22"/>
          <w:szCs w:val="22"/>
        </w:rPr>
      </w:pPr>
      <w:r w:rsidRPr="00A879CF">
        <w:rPr>
          <w:sz w:val="22"/>
          <w:szCs w:val="22"/>
        </w:rPr>
        <w:t xml:space="preserve">7. en immunbristsjukdom, </w:t>
      </w:r>
    </w:p>
    <w:p w14:paraId="0A8894B8" w14:textId="77777777" w:rsidR="00A879CF" w:rsidRPr="00A879CF" w:rsidRDefault="00A879CF" w:rsidP="00A879CF">
      <w:pPr>
        <w:pStyle w:val="Brdtextmedindrag"/>
        <w:spacing w:after="0"/>
        <w:rPr>
          <w:sz w:val="22"/>
          <w:szCs w:val="22"/>
        </w:rPr>
      </w:pPr>
      <w:r w:rsidRPr="00A879CF">
        <w:rPr>
          <w:sz w:val="22"/>
          <w:szCs w:val="22"/>
        </w:rPr>
        <w:t>8. en ryggmärgsskada med behov av kontinuerligt andningsstöd,</w:t>
      </w:r>
    </w:p>
    <w:p w14:paraId="34BE1ACE" w14:textId="77777777" w:rsidR="00A879CF" w:rsidRPr="00A879CF" w:rsidRDefault="00A879CF" w:rsidP="00A879CF">
      <w:pPr>
        <w:pStyle w:val="Brdtextmedindrag"/>
        <w:spacing w:after="0"/>
        <w:rPr>
          <w:sz w:val="22"/>
          <w:szCs w:val="22"/>
        </w:rPr>
      </w:pPr>
      <w:r w:rsidRPr="00A879CF">
        <w:rPr>
          <w:sz w:val="22"/>
          <w:szCs w:val="22"/>
        </w:rPr>
        <w:t>9. genomgången organtransplantation, eller</w:t>
      </w:r>
    </w:p>
    <w:p w14:paraId="7C172102" w14:textId="791FCDD2" w:rsidR="00A879CF" w:rsidRPr="00A879CF" w:rsidRDefault="00A879CF" w:rsidP="00A879CF">
      <w:pPr>
        <w:pStyle w:val="Brdtextmedindrag"/>
        <w:spacing w:after="0"/>
        <w:rPr>
          <w:sz w:val="22"/>
          <w:szCs w:val="22"/>
        </w:rPr>
      </w:pPr>
      <w:r w:rsidRPr="00A879CF">
        <w:rPr>
          <w:sz w:val="22"/>
          <w:szCs w:val="22"/>
        </w:rPr>
        <w:t xml:space="preserve">10. </w:t>
      </w:r>
      <w:r w:rsidR="00186608">
        <w:rPr>
          <w:sz w:val="22"/>
          <w:szCs w:val="22"/>
        </w:rPr>
        <w:t xml:space="preserve">ett </w:t>
      </w:r>
      <w:r w:rsidRPr="00A879CF">
        <w:rPr>
          <w:sz w:val="22"/>
          <w:szCs w:val="22"/>
        </w:rPr>
        <w:t xml:space="preserve">resttillstånd efter </w:t>
      </w:r>
      <w:r w:rsidR="00186608">
        <w:rPr>
          <w:sz w:val="22"/>
          <w:szCs w:val="22"/>
        </w:rPr>
        <w:t xml:space="preserve">en </w:t>
      </w:r>
      <w:r w:rsidRPr="00A879CF">
        <w:rPr>
          <w:sz w:val="22"/>
          <w:szCs w:val="22"/>
        </w:rPr>
        <w:t xml:space="preserve">sjukdom eller </w:t>
      </w:r>
      <w:r w:rsidR="00186608">
        <w:rPr>
          <w:sz w:val="22"/>
          <w:szCs w:val="22"/>
        </w:rPr>
        <w:t xml:space="preserve">en </w:t>
      </w:r>
      <w:r w:rsidRPr="00A879CF">
        <w:rPr>
          <w:sz w:val="22"/>
          <w:szCs w:val="22"/>
        </w:rPr>
        <w:t xml:space="preserve">sjukdom som allvarligt påverkar viss organfunktion eller </w:t>
      </w:r>
      <w:r w:rsidR="00186608">
        <w:rPr>
          <w:sz w:val="22"/>
          <w:szCs w:val="22"/>
        </w:rPr>
        <w:t xml:space="preserve">genomgår </w:t>
      </w:r>
      <w:r w:rsidRPr="00A879CF">
        <w:rPr>
          <w:sz w:val="22"/>
          <w:szCs w:val="22"/>
        </w:rPr>
        <w:t xml:space="preserve">behandling som kan försämra kroppens försvar mot virusinfektioner. </w:t>
      </w:r>
    </w:p>
    <w:p w14:paraId="2DD1DA42" w14:textId="350248F6" w:rsidR="005B1A05" w:rsidRPr="0032635D" w:rsidRDefault="00A879CF" w:rsidP="0032635D">
      <w:pPr>
        <w:pStyle w:val="Brdtextmedindrag"/>
        <w:rPr>
          <w:sz w:val="22"/>
          <w:szCs w:val="22"/>
        </w:rPr>
      </w:pPr>
      <w:r w:rsidRPr="0032635D">
        <w:rPr>
          <w:sz w:val="22"/>
          <w:szCs w:val="22"/>
        </w:rPr>
        <w:t xml:space="preserve">Som villkor för att sjukpenning enligt första stycket ska lämnas gäller att den försäkrade </w:t>
      </w:r>
      <w:r w:rsidR="00057114" w:rsidRPr="0032635D">
        <w:rPr>
          <w:sz w:val="22"/>
          <w:szCs w:val="22"/>
        </w:rPr>
        <w:t>i fråga om</w:t>
      </w:r>
      <w:r w:rsidRPr="0032635D">
        <w:rPr>
          <w:sz w:val="22"/>
          <w:szCs w:val="22"/>
        </w:rPr>
        <w:t xml:space="preserve"> den del som ersättning lämnas för inte har möjlighet att utföra sitt förvärvsarbete i hemmet och att arbetsgivaren inte kan erbjuda andra arbetsuppgifter </w:t>
      </w:r>
      <w:r w:rsidR="00E904AF" w:rsidRPr="0032635D">
        <w:rPr>
          <w:sz w:val="22"/>
          <w:szCs w:val="22"/>
        </w:rPr>
        <w:t xml:space="preserve">inom ramen för anställningen eller att det i </w:t>
      </w:r>
      <w:bookmarkStart w:id="11" w:name="_Hlk41628510"/>
      <w:r w:rsidR="00E904AF" w:rsidRPr="0032635D">
        <w:rPr>
          <w:sz w:val="22"/>
          <w:szCs w:val="22"/>
        </w:rPr>
        <w:t>övrigt inte går att</w:t>
      </w:r>
      <w:r w:rsidRPr="0032635D">
        <w:rPr>
          <w:sz w:val="22"/>
          <w:szCs w:val="22"/>
        </w:rPr>
        <w:t xml:space="preserve"> anpassa arbetssituationen </w:t>
      </w:r>
      <w:r w:rsidR="005B1A05" w:rsidRPr="0032635D">
        <w:rPr>
          <w:sz w:val="22"/>
          <w:szCs w:val="22"/>
        </w:rPr>
        <w:t xml:space="preserve">så </w:t>
      </w:r>
      <w:r w:rsidR="001F0101" w:rsidRPr="0032635D">
        <w:rPr>
          <w:sz w:val="22"/>
          <w:szCs w:val="22"/>
        </w:rPr>
        <w:t xml:space="preserve">att </w:t>
      </w:r>
      <w:r w:rsidR="000931F5" w:rsidRPr="0032635D">
        <w:rPr>
          <w:sz w:val="22"/>
          <w:szCs w:val="22"/>
        </w:rPr>
        <w:t xml:space="preserve">ur smittskyddssynpunkt lämpligt avstånd kan hållas till andra för att undvika spridning av smittan covid-19. </w:t>
      </w:r>
    </w:p>
    <w:bookmarkEnd w:id="11"/>
    <w:p w14:paraId="74B71D63" w14:textId="2DA0C78E" w:rsidR="000B1DBD" w:rsidRPr="008865A9" w:rsidRDefault="00AD4CDC" w:rsidP="00F11F38">
      <w:pPr>
        <w:pStyle w:val="Brdtext"/>
      </w:pPr>
      <w:r w:rsidRPr="00AD4CDC">
        <w:t xml:space="preserve">Paragrafen reglerar när en försäkrad har rätt till sjukpenning i förebyggande syfte utöver vad som </w:t>
      </w:r>
      <w:proofErr w:type="spellStart"/>
      <w:r w:rsidRPr="00AD4CDC">
        <w:t>som</w:t>
      </w:r>
      <w:proofErr w:type="spellEnd"/>
      <w:r w:rsidRPr="00AD4CDC">
        <w:t xml:space="preserve"> anges i</w:t>
      </w:r>
      <w:r w:rsidR="00F11F38" w:rsidRPr="008865A9">
        <w:t xml:space="preserve"> </w:t>
      </w:r>
      <w:r w:rsidR="008C2D84">
        <w:t>27</w:t>
      </w:r>
      <w:r w:rsidR="008C2D84" w:rsidRPr="008865A9">
        <w:t xml:space="preserve"> </w:t>
      </w:r>
      <w:r w:rsidR="00F11F38" w:rsidRPr="008865A9">
        <w:t xml:space="preserve">kap. </w:t>
      </w:r>
      <w:r w:rsidR="0024101A">
        <w:t>6 § SFB</w:t>
      </w:r>
      <w:r w:rsidR="00E553E7">
        <w:t>.</w:t>
      </w:r>
      <w:r w:rsidR="00F11F38" w:rsidRPr="008865A9">
        <w:t xml:space="preserve">  </w:t>
      </w:r>
      <w:r w:rsidR="00D45A52">
        <w:t>S</w:t>
      </w:r>
      <w:r w:rsidR="008C2D84">
        <w:t>jukpenning i förebyggande syfte</w:t>
      </w:r>
      <w:r w:rsidR="00F11F38" w:rsidRPr="008865A9">
        <w:t xml:space="preserve"> som lämnas med stöd av paragraf</w:t>
      </w:r>
      <w:r w:rsidR="00E558DC">
        <w:t>en</w:t>
      </w:r>
      <w:r w:rsidR="00F11F38" w:rsidRPr="008865A9">
        <w:t xml:space="preserve"> utgör en socialförsäkringsförmån enligt </w:t>
      </w:r>
      <w:r w:rsidR="0024101A">
        <w:t>SFB</w:t>
      </w:r>
      <w:r w:rsidR="00F11F38" w:rsidRPr="008865A9">
        <w:t xml:space="preserve">. </w:t>
      </w:r>
      <w:r w:rsidR="00B0510E">
        <w:t>Denna</w:t>
      </w:r>
      <w:r w:rsidR="00F11F38" w:rsidRPr="008865A9">
        <w:t xml:space="preserve"> förmån omfattas av samma regleringar som gäller i de fall </w:t>
      </w:r>
      <w:r w:rsidR="008C2D84">
        <w:t>sjukpenning i förebyggande syfte</w:t>
      </w:r>
      <w:r w:rsidR="00F11F38" w:rsidRPr="008865A9">
        <w:t xml:space="preserve"> lämnas med stöd av bestämmelser</w:t>
      </w:r>
      <w:r w:rsidR="00B0510E">
        <w:t>na</w:t>
      </w:r>
      <w:r w:rsidR="00F11F38" w:rsidRPr="008865A9">
        <w:t xml:space="preserve"> i </w:t>
      </w:r>
      <w:r w:rsidR="008C2D84">
        <w:t>27</w:t>
      </w:r>
      <w:r w:rsidR="00F11F38" w:rsidRPr="008865A9">
        <w:t xml:space="preserve"> kap. samma balk, </w:t>
      </w:r>
      <w:r w:rsidR="00B0510E">
        <w:t xml:space="preserve">om </w:t>
      </w:r>
      <w:r w:rsidR="00F11F38" w:rsidRPr="008865A9">
        <w:t>inte annat framgår av förordning</w:t>
      </w:r>
      <w:r w:rsidR="00EC26E7">
        <w:t>en</w:t>
      </w:r>
      <w:r w:rsidR="00F11F38" w:rsidRPr="008865A9">
        <w:t xml:space="preserve"> (se vidare kommentarerna </w:t>
      </w:r>
      <w:r w:rsidR="007F7E90">
        <w:t>under</w:t>
      </w:r>
      <w:r w:rsidR="00F11F38" w:rsidRPr="008865A9">
        <w:t xml:space="preserve"> 1</w:t>
      </w:r>
      <w:r w:rsidR="000F00B2">
        <w:t>, 4–</w:t>
      </w:r>
      <w:r w:rsidR="006C3364">
        <w:t>8</w:t>
      </w:r>
      <w:r w:rsidR="00F11F38" w:rsidRPr="008865A9">
        <w:t xml:space="preserve"> §§</w:t>
      </w:r>
      <w:r w:rsidR="00B5042B">
        <w:t xml:space="preserve"> i förordningen</w:t>
      </w:r>
      <w:r w:rsidR="00F11F38" w:rsidRPr="008865A9">
        <w:t>).</w:t>
      </w:r>
      <w:r w:rsidR="000B1DBD" w:rsidRPr="008865A9">
        <w:t xml:space="preserve"> </w:t>
      </w:r>
    </w:p>
    <w:p w14:paraId="0477969C" w14:textId="6FFDDFC1" w:rsidR="00A34E1C" w:rsidRDefault="003A5403" w:rsidP="003A5403">
      <w:pPr>
        <w:pStyle w:val="Brdtextmedindrag"/>
        <w:ind w:firstLine="0"/>
      </w:pPr>
      <w:r w:rsidRPr="008865A9">
        <w:t xml:space="preserve">Enligt </w:t>
      </w:r>
      <w:r w:rsidRPr="008865A9">
        <w:rPr>
          <w:i/>
          <w:iCs/>
        </w:rPr>
        <w:t>första stycket</w:t>
      </w:r>
      <w:r w:rsidRPr="008865A9">
        <w:t xml:space="preserve"> </w:t>
      </w:r>
      <w:r>
        <w:t>har en försäkrad rätt</w:t>
      </w:r>
      <w:r w:rsidRPr="008865A9">
        <w:t xml:space="preserve"> till </w:t>
      </w:r>
      <w:r>
        <w:t xml:space="preserve">sjukpenning </w:t>
      </w:r>
      <w:r w:rsidR="001D54E6" w:rsidRPr="001D54E6">
        <w:t>i förebyggande syfte utöver vad som anges i 27 kap. 6</w:t>
      </w:r>
      <w:r w:rsidR="00680E12">
        <w:t> </w:t>
      </w:r>
      <w:r w:rsidR="001D54E6" w:rsidRPr="001D54E6">
        <w:t xml:space="preserve">§ </w:t>
      </w:r>
      <w:r w:rsidR="00A909D4">
        <w:t>SFB</w:t>
      </w:r>
      <w:r w:rsidRPr="008865A9">
        <w:t xml:space="preserve"> om </w:t>
      </w:r>
      <w:r w:rsidR="001D54E6" w:rsidRPr="001D54E6">
        <w:t>den försäkrade helt eller delvis avstår från förvärvsarbete för att undvika att smittas av viruset som orsakar sjukdomen covid-19 med anledning av att han eller hon</w:t>
      </w:r>
      <w:r w:rsidRPr="008865A9">
        <w:t xml:space="preserve"> har någon eller några i kombinat</w:t>
      </w:r>
      <w:r w:rsidR="00704976">
        <w:t>ion</w:t>
      </w:r>
      <w:r w:rsidRPr="008865A9">
        <w:t xml:space="preserve"> av de i bestämmelsen angivna diagnoserna. </w:t>
      </w:r>
      <w:r w:rsidR="0026030E">
        <w:t>För rätt till ersättningen krävs att den enskilde är försäkrad för sjukpenning</w:t>
      </w:r>
      <w:r w:rsidR="002743DB">
        <w:t xml:space="preserve">. </w:t>
      </w:r>
      <w:r w:rsidR="00940E50">
        <w:t>Den som arbetar i Sverige är försäkrad för sjukpenning enligt 6</w:t>
      </w:r>
      <w:r w:rsidR="0024101A">
        <w:t> </w:t>
      </w:r>
      <w:r w:rsidR="00940E50">
        <w:t xml:space="preserve">kap. 6 § </w:t>
      </w:r>
      <w:r w:rsidR="00A909D4">
        <w:t>SFB</w:t>
      </w:r>
      <w:r w:rsidR="00940E50">
        <w:t>.</w:t>
      </w:r>
      <w:r w:rsidR="00885B06">
        <w:t xml:space="preserve"> </w:t>
      </w:r>
      <w:r w:rsidR="00591216">
        <w:t>Enligt förordningen krävs även att den försäkrade</w:t>
      </w:r>
      <w:r w:rsidR="00591216" w:rsidDel="00A76D1B">
        <w:t xml:space="preserve"> </w:t>
      </w:r>
      <w:r w:rsidR="00591216">
        <w:t xml:space="preserve">har ett </w:t>
      </w:r>
      <w:r w:rsidR="002016E0">
        <w:t>förvärvs</w:t>
      </w:r>
      <w:r w:rsidR="00591216">
        <w:t xml:space="preserve">arbete </w:t>
      </w:r>
      <w:r w:rsidR="002016E0">
        <w:t>som han eller hon avstå</w:t>
      </w:r>
      <w:r w:rsidR="008729B3">
        <w:t>r</w:t>
      </w:r>
      <w:r w:rsidR="002016E0">
        <w:t xml:space="preserve"> ifrån. </w:t>
      </w:r>
      <w:r w:rsidR="00591216">
        <w:t>Bestämmelsen o</w:t>
      </w:r>
      <w:r w:rsidR="00A34E1C">
        <w:t>mfattar således</w:t>
      </w:r>
      <w:r w:rsidR="001225E3">
        <w:t xml:space="preserve"> personer som har</w:t>
      </w:r>
      <w:r w:rsidR="00591216" w:rsidDel="002016E0">
        <w:t xml:space="preserve"> en </w:t>
      </w:r>
      <w:r w:rsidR="001225E3">
        <w:t>anställning</w:t>
      </w:r>
      <w:r w:rsidR="00591216" w:rsidDel="002016E0">
        <w:t xml:space="preserve"> eller </w:t>
      </w:r>
      <w:r w:rsidR="00F768BC">
        <w:t xml:space="preserve">är </w:t>
      </w:r>
      <w:r w:rsidR="00591216" w:rsidDel="002016E0">
        <w:t>egenföretagare</w:t>
      </w:r>
      <w:r w:rsidR="001225E3">
        <w:t xml:space="preserve"> men däremot</w:t>
      </w:r>
      <w:r w:rsidR="00A34E1C">
        <w:t xml:space="preserve"> </w:t>
      </w:r>
      <w:proofErr w:type="gramStart"/>
      <w:r w:rsidR="00A34E1C">
        <w:t xml:space="preserve">inte </w:t>
      </w:r>
      <w:r w:rsidR="00E5693B">
        <w:t xml:space="preserve"> </w:t>
      </w:r>
      <w:r w:rsidR="00A34E1C">
        <w:t>arbetslösa</w:t>
      </w:r>
      <w:r w:rsidR="0059231F">
        <w:t>.</w:t>
      </w:r>
      <w:r w:rsidR="002016E0">
        <w:t>.</w:t>
      </w:r>
      <w:proofErr w:type="gramEnd"/>
      <w:r w:rsidR="002016E0">
        <w:t xml:space="preserve"> </w:t>
      </w:r>
    </w:p>
    <w:p w14:paraId="2AA152BB" w14:textId="72AEC0B5" w:rsidR="003A5403" w:rsidRPr="008865A9" w:rsidRDefault="003A5403" w:rsidP="003A5403">
      <w:pPr>
        <w:pStyle w:val="Brdtextmedindrag"/>
        <w:ind w:firstLine="0"/>
      </w:pPr>
      <w:r w:rsidRPr="008865A9">
        <w:t xml:space="preserve">Enligt </w:t>
      </w:r>
      <w:r w:rsidRPr="008865A9">
        <w:rPr>
          <w:i/>
          <w:iCs/>
        </w:rPr>
        <w:t>punkten ett</w:t>
      </w:r>
      <w:r w:rsidRPr="008865A9">
        <w:t xml:space="preserve"> ska den försäkrade ha en aktiv cancersjukdom med en pågående eller nyligen avslutad behandling för cancersjukdom. I dessa fall är hormonell </w:t>
      </w:r>
      <w:proofErr w:type="spellStart"/>
      <w:r w:rsidRPr="008865A9">
        <w:t>adjuvant</w:t>
      </w:r>
      <w:proofErr w:type="spellEnd"/>
      <w:r w:rsidRPr="008865A9">
        <w:t xml:space="preserve"> behandling undantagen. Enligt </w:t>
      </w:r>
      <w:r w:rsidRPr="008865A9">
        <w:rPr>
          <w:i/>
          <w:iCs/>
        </w:rPr>
        <w:t>punkten två</w:t>
      </w:r>
      <w:r w:rsidRPr="008865A9">
        <w:t xml:space="preserve"> ska den försäkrade ha en samtidig förekomst av mer än en av diagnoserna: hjärt-kärlsjukdom </w:t>
      </w:r>
      <w:r>
        <w:t>(</w:t>
      </w:r>
      <w:r w:rsidRPr="008865A9">
        <w:t xml:space="preserve">kärlkramp, hjärtsvikt, stroke), hypertoni, diabetes med komplikationer, kronisk njursjukdom och njursvikt, eller kronisk leversjukdom. Enligt </w:t>
      </w:r>
      <w:r w:rsidRPr="008865A9">
        <w:rPr>
          <w:i/>
          <w:iCs/>
        </w:rPr>
        <w:t>punkten tre</w:t>
      </w:r>
      <w:r w:rsidRPr="008865A9">
        <w:t xml:space="preserve"> ska den försäkrade ha </w:t>
      </w:r>
      <w:r>
        <w:t xml:space="preserve">en kronisk </w:t>
      </w:r>
      <w:r>
        <w:lastRenderedPageBreak/>
        <w:t xml:space="preserve">lungsjukdom som påverkar lungornas struktur och funktion, som t.ex. sjukdomarna </w:t>
      </w:r>
      <w:r w:rsidRPr="008865A9">
        <w:t xml:space="preserve">KOL, emfysem, cystisk fibros eller lungfibros. </w:t>
      </w:r>
      <w:r w:rsidR="00F5446A">
        <w:t>Astma är undantagen.</w:t>
      </w:r>
      <w:r w:rsidRPr="008865A9">
        <w:t xml:space="preserve"> Enligt </w:t>
      </w:r>
      <w:r w:rsidRPr="008865A9">
        <w:rPr>
          <w:i/>
          <w:iCs/>
        </w:rPr>
        <w:t>punkten 4</w:t>
      </w:r>
      <w:r w:rsidRPr="008865A9">
        <w:t xml:space="preserve"> ska den försäkrade ha diagnosen fetma </w:t>
      </w:r>
      <w:r>
        <w:t xml:space="preserve">och </w:t>
      </w:r>
      <w:proofErr w:type="spellStart"/>
      <w:r>
        <w:t>body</w:t>
      </w:r>
      <w:proofErr w:type="spellEnd"/>
      <w:r>
        <w:t xml:space="preserve"> </w:t>
      </w:r>
      <w:proofErr w:type="spellStart"/>
      <w:r>
        <w:t>mass</w:t>
      </w:r>
      <w:proofErr w:type="spellEnd"/>
      <w:r>
        <w:t xml:space="preserve"> index</w:t>
      </w:r>
      <w:r w:rsidRPr="008865A9">
        <w:t xml:space="preserve"> 40</w:t>
      </w:r>
      <w:r>
        <w:t xml:space="preserve"> och däröver</w:t>
      </w:r>
      <w:r w:rsidRPr="008865A9">
        <w:t xml:space="preserve">. Enligt </w:t>
      </w:r>
      <w:r w:rsidRPr="008865A9">
        <w:rPr>
          <w:i/>
          <w:iCs/>
        </w:rPr>
        <w:t>punkten fem</w:t>
      </w:r>
      <w:r w:rsidRPr="008865A9">
        <w:t xml:space="preserve"> ska den försäkrade ha en </w:t>
      </w:r>
      <w:r w:rsidR="00777146">
        <w:t xml:space="preserve">neurologisk eller </w:t>
      </w:r>
      <w:r>
        <w:t xml:space="preserve">neuromuskulär sjukdom med påverkad </w:t>
      </w:r>
      <w:r w:rsidR="00777146">
        <w:t>funktionsnivå</w:t>
      </w:r>
      <w:r>
        <w:t xml:space="preserve">, som t.ex. sjukdomarna </w:t>
      </w:r>
      <w:r w:rsidRPr="008865A9">
        <w:t>Parkinson, multipel</w:t>
      </w:r>
      <w:r>
        <w:t xml:space="preserve"> </w:t>
      </w:r>
      <w:r w:rsidRPr="008865A9">
        <w:t xml:space="preserve">skleros eller motorneuronsjukdom (ALS) med påverkad muskelfunktion. Enligt </w:t>
      </w:r>
      <w:r w:rsidRPr="008865A9">
        <w:rPr>
          <w:i/>
          <w:iCs/>
        </w:rPr>
        <w:t>punkten sex</w:t>
      </w:r>
      <w:r w:rsidRPr="008865A9">
        <w:t xml:space="preserve"> ska den försäkrade ha en intellektuell funktionsnedsättning </w:t>
      </w:r>
      <w:r w:rsidR="00993A87">
        <w:t>i kombination med</w:t>
      </w:r>
      <w:r w:rsidRPr="008865A9">
        <w:t xml:space="preserve"> rörelsenedsättning (flerfunktionsnedsättning), enligt </w:t>
      </w:r>
      <w:r w:rsidRPr="008865A9">
        <w:rPr>
          <w:i/>
          <w:iCs/>
        </w:rPr>
        <w:t>punkten sju</w:t>
      </w:r>
      <w:r w:rsidRPr="008865A9">
        <w:t xml:space="preserve"> ska den försäkrade ha en immunbristsjukdom. Enligt </w:t>
      </w:r>
      <w:r w:rsidRPr="008865A9">
        <w:rPr>
          <w:i/>
          <w:iCs/>
        </w:rPr>
        <w:t>punkten åtta</w:t>
      </w:r>
      <w:r w:rsidRPr="008865A9">
        <w:t xml:space="preserve"> ska den försäkrade ha en ryggmärgsskada med behov av kontinuerligt andningsstöd. Enligt </w:t>
      </w:r>
      <w:r w:rsidRPr="008865A9">
        <w:rPr>
          <w:i/>
          <w:iCs/>
        </w:rPr>
        <w:t xml:space="preserve">punkten nio </w:t>
      </w:r>
      <w:r w:rsidRPr="008865A9">
        <w:t xml:space="preserve">ska den försäkrade ha </w:t>
      </w:r>
      <w:r w:rsidR="001D54E6">
        <w:t xml:space="preserve">genomgått en organtransplantation. </w:t>
      </w:r>
      <w:r w:rsidRPr="008865A9">
        <w:t xml:space="preserve">Enligt </w:t>
      </w:r>
      <w:r w:rsidRPr="008865A9">
        <w:rPr>
          <w:i/>
          <w:iCs/>
        </w:rPr>
        <w:t xml:space="preserve">punkten </w:t>
      </w:r>
      <w:r w:rsidR="00BC3C15">
        <w:rPr>
          <w:i/>
          <w:iCs/>
        </w:rPr>
        <w:t xml:space="preserve">tio </w:t>
      </w:r>
      <w:r w:rsidR="00BC3C15" w:rsidRPr="00BC3C15">
        <w:t>ska</w:t>
      </w:r>
      <w:r w:rsidRPr="00BC3C15">
        <w:t xml:space="preserve"> </w:t>
      </w:r>
      <w:r w:rsidRPr="008865A9">
        <w:t>den försäkrade ha ett resttillstånd efter sjukdom eller sjukdom som allvarligt påverkar viss organfunktion eller behandling som kan försämra kroppens försvar mot virusinfektioner.</w:t>
      </w:r>
    </w:p>
    <w:p w14:paraId="12F3C7D5" w14:textId="27FE8CAE" w:rsidR="00EC6519" w:rsidRDefault="00AD4CDC" w:rsidP="00EC6519">
      <w:pPr>
        <w:pStyle w:val="Brdtextmedindrag"/>
        <w:ind w:firstLine="0"/>
      </w:pPr>
      <w:bookmarkStart w:id="12" w:name="_Hlk41396435"/>
      <w:r w:rsidRPr="0013713B">
        <w:t xml:space="preserve">Av </w:t>
      </w:r>
      <w:r>
        <w:rPr>
          <w:i/>
          <w:iCs/>
        </w:rPr>
        <w:t>a</w:t>
      </w:r>
      <w:r w:rsidR="00EC6519">
        <w:rPr>
          <w:i/>
          <w:iCs/>
        </w:rPr>
        <w:t>n</w:t>
      </w:r>
      <w:r w:rsidR="00EC6519" w:rsidRPr="004A602A">
        <w:rPr>
          <w:i/>
          <w:iCs/>
        </w:rPr>
        <w:t>dra stycket</w:t>
      </w:r>
      <w:r w:rsidR="00EC6519" w:rsidRPr="004A602A">
        <w:t xml:space="preserve"> </w:t>
      </w:r>
      <w:r>
        <w:t xml:space="preserve">följer att </w:t>
      </w:r>
      <w:r w:rsidR="00EC6519">
        <w:t xml:space="preserve">sjukpenning </w:t>
      </w:r>
      <w:r>
        <w:t xml:space="preserve">lämnas </w:t>
      </w:r>
      <w:r w:rsidR="00EC6519">
        <w:t xml:space="preserve">för den del den försäkrade inte har </w:t>
      </w:r>
      <w:r w:rsidR="00EC6519" w:rsidRPr="004A602A">
        <w:t>möjlighet att arbeta i hemmet</w:t>
      </w:r>
      <w:r w:rsidR="00F105A0">
        <w:t xml:space="preserve"> och </w:t>
      </w:r>
      <w:r w:rsidR="00F105A0" w:rsidRPr="004A602A">
        <w:t>arbetsgivaren</w:t>
      </w:r>
      <w:r w:rsidR="00F105A0">
        <w:t xml:space="preserve"> inte kunnat </w:t>
      </w:r>
      <w:r>
        <w:t>erbjud</w:t>
      </w:r>
      <w:r w:rsidR="00F105A0">
        <w:t>a</w:t>
      </w:r>
      <w:r w:rsidR="00EC6519" w:rsidRPr="004A602A">
        <w:t xml:space="preserve"> andra arbetsuppgifter </w:t>
      </w:r>
      <w:r w:rsidR="005641E7">
        <w:t xml:space="preserve">inom ramen för anställningen </w:t>
      </w:r>
      <w:r w:rsidR="00EC6519">
        <w:t xml:space="preserve">eller </w:t>
      </w:r>
      <w:r>
        <w:t>det i övrigt inte gå</w:t>
      </w:r>
      <w:r w:rsidR="00463CC8">
        <w:t>tt</w:t>
      </w:r>
      <w:r>
        <w:t xml:space="preserve"> att</w:t>
      </w:r>
      <w:r w:rsidR="00EC6519" w:rsidDel="00F105A0">
        <w:t xml:space="preserve"> </w:t>
      </w:r>
      <w:r w:rsidR="00EC6519" w:rsidRPr="00BC33FA">
        <w:t>anpassa arbetssituation så att ur smittskyddssynpunkt lämpligt avstånd kan hållas till andra för att undvika spridning av smittan covid-19</w:t>
      </w:r>
      <w:r w:rsidR="00EC6519">
        <w:t xml:space="preserve">. Avsikten är att den </w:t>
      </w:r>
      <w:r w:rsidR="00EC6519" w:rsidRPr="004A602A">
        <w:t>försäkra</w:t>
      </w:r>
      <w:r w:rsidR="00EC6519">
        <w:t>de</w:t>
      </w:r>
      <w:r w:rsidR="00EC6519" w:rsidRPr="004A602A">
        <w:t xml:space="preserve"> inte har rätt till sjukpenning enligt förordningen motsvarande den del som han eller hon har möjlighet att förvärvsarbete i hemmet</w:t>
      </w:r>
      <w:r w:rsidR="00EC6519">
        <w:t xml:space="preserve"> eller</w:t>
      </w:r>
      <w:r w:rsidR="005935DD">
        <w:t xml:space="preserve"> </w:t>
      </w:r>
      <w:r w:rsidR="00A37230">
        <w:t xml:space="preserve">kan </w:t>
      </w:r>
      <w:r w:rsidR="00885B06">
        <w:t>anpassa</w:t>
      </w:r>
      <w:r w:rsidR="00A37230">
        <w:t xml:space="preserve"> sina </w:t>
      </w:r>
      <w:r w:rsidR="00EC6519">
        <w:t>arbetsuppgifter</w:t>
      </w:r>
      <w:r w:rsidR="00EC6519" w:rsidRPr="004A602A">
        <w:t xml:space="preserve">. Detsamma gäller </w:t>
      </w:r>
      <w:r w:rsidR="00EC6519">
        <w:t xml:space="preserve">om det </w:t>
      </w:r>
      <w:r w:rsidR="00EC6519" w:rsidRPr="00BC33FA">
        <w:t xml:space="preserve">i övrigt </w:t>
      </w:r>
      <w:r w:rsidR="00EC6519">
        <w:t xml:space="preserve">inte går att anpassa </w:t>
      </w:r>
      <w:r w:rsidR="00EC6519" w:rsidRPr="00BC33FA">
        <w:t>arbetssituationen så att ur smittskyddssynpunkt lämpligt avstånd kan hållas till andra för att undvika spridning av smittan covid-19</w:t>
      </w:r>
      <w:r w:rsidR="00EC6519">
        <w:t xml:space="preserve">. </w:t>
      </w:r>
      <w:r w:rsidR="00613324" w:rsidRPr="00FC6C50">
        <w:rPr>
          <w:rStyle w:val="Kommentarsreferens"/>
          <w:sz w:val="25"/>
          <w:szCs w:val="25"/>
        </w:rPr>
        <w:t xml:space="preserve">Enligt Folkhälsomyndigheten är en avgörande faktor för smittspridningen av det virus som orsakar covid-19 avståndet mellan personer och tiden de fysiskt vistas nära varandra. </w:t>
      </w:r>
      <w:r w:rsidR="00613324">
        <w:t>I</w:t>
      </w:r>
      <w:r w:rsidR="00613324" w:rsidRPr="004A602A">
        <w:t xml:space="preserve"> </w:t>
      </w:r>
      <w:r w:rsidR="00EC6519" w:rsidRPr="004A602A">
        <w:t>Folkhälsomyndighetens föreskrifter och allmänna råd (HSLF-FS 2020:12) om allas ansvar att förhindra smitta av covid-19 m.m.</w:t>
      </w:r>
      <w:r w:rsidR="00EC6519">
        <w:t xml:space="preserve"> finns råd om avstånd</w:t>
      </w:r>
      <w:r w:rsidR="005C56DC">
        <w:t xml:space="preserve"> </w:t>
      </w:r>
      <w:r w:rsidR="00EC6519">
        <w:t>på arbetsplatser</w:t>
      </w:r>
      <w:r w:rsidR="005C56DC" w:rsidRPr="005C56DC">
        <w:t xml:space="preserve"> </w:t>
      </w:r>
      <w:r w:rsidR="005C56DC">
        <w:t>utifrån en smitt</w:t>
      </w:r>
      <w:r w:rsidR="005641E7">
        <w:t>s</w:t>
      </w:r>
      <w:r w:rsidR="00A37230">
        <w:t>kydds</w:t>
      </w:r>
      <w:r w:rsidR="005C56DC">
        <w:t>synpunkt</w:t>
      </w:r>
      <w:r w:rsidR="00EC6519">
        <w:t>.</w:t>
      </w:r>
      <w:r w:rsidR="00EC6519" w:rsidRPr="004A602A">
        <w:t xml:space="preserve"> </w:t>
      </w:r>
    </w:p>
    <w:bookmarkEnd w:id="12"/>
    <w:p w14:paraId="44A5878D" w14:textId="2EC3CCA3" w:rsidR="009C0CA7" w:rsidRPr="002B11EC" w:rsidRDefault="009C0CA7" w:rsidP="00F55B37">
      <w:pPr>
        <w:pStyle w:val="Brdtextmedindrag"/>
        <w:ind w:firstLine="0"/>
        <w:rPr>
          <w:sz w:val="22"/>
          <w:szCs w:val="22"/>
        </w:rPr>
      </w:pPr>
      <w:r w:rsidRPr="002B11EC">
        <w:rPr>
          <w:b/>
          <w:sz w:val="22"/>
          <w:szCs w:val="22"/>
        </w:rPr>
        <w:t>3 §</w:t>
      </w:r>
      <w:r w:rsidRPr="002B11EC">
        <w:rPr>
          <w:sz w:val="22"/>
          <w:szCs w:val="22"/>
        </w:rPr>
        <w:t>    </w:t>
      </w:r>
      <w:r w:rsidR="00AC717C" w:rsidRPr="002B11EC">
        <w:rPr>
          <w:sz w:val="22"/>
          <w:szCs w:val="22"/>
        </w:rPr>
        <w:t xml:space="preserve">Rätten till </w:t>
      </w:r>
      <w:r w:rsidR="003F5D2E">
        <w:rPr>
          <w:sz w:val="22"/>
          <w:szCs w:val="22"/>
        </w:rPr>
        <w:t>sjukpenning</w:t>
      </w:r>
      <w:r w:rsidR="00AC717C" w:rsidRPr="002B11EC">
        <w:rPr>
          <w:sz w:val="22"/>
          <w:szCs w:val="22"/>
        </w:rPr>
        <w:t xml:space="preserve"> enligt 2 § upphör när Folkhälsomyndigheten i beslut har bedömt att risken för spridning av sjukdomen covid-19 i samhället </w:t>
      </w:r>
      <w:r w:rsidR="0069460D">
        <w:rPr>
          <w:sz w:val="22"/>
          <w:szCs w:val="22"/>
        </w:rPr>
        <w:t>uppgår till risknivå 3</w:t>
      </w:r>
      <w:r w:rsidR="00F260E9">
        <w:rPr>
          <w:sz w:val="22"/>
          <w:szCs w:val="22"/>
        </w:rPr>
        <w:t xml:space="preserve"> eller en lägre nivå</w:t>
      </w:r>
      <w:r w:rsidR="00AC717C" w:rsidRPr="002B11EC">
        <w:rPr>
          <w:sz w:val="22"/>
          <w:szCs w:val="22"/>
        </w:rPr>
        <w:t>.</w:t>
      </w:r>
    </w:p>
    <w:p w14:paraId="011704BF" w14:textId="6CC4A23C" w:rsidR="002B11EC" w:rsidRPr="0050353B" w:rsidRDefault="003362E3" w:rsidP="003362E3">
      <w:pPr>
        <w:pStyle w:val="Brdtext"/>
      </w:pPr>
      <w:r>
        <w:t xml:space="preserve">Av paragrafen följer att när </w:t>
      </w:r>
      <w:r w:rsidR="0050353B" w:rsidRPr="0050353B">
        <w:t>F</w:t>
      </w:r>
      <w:r w:rsidR="002B11EC" w:rsidRPr="0050353B">
        <w:t xml:space="preserve">olkhälsomyndigheten i beslut har bedömt att risken för spridning av sjukdomen covid-19 i samhället </w:t>
      </w:r>
      <w:r w:rsidR="00BB1E9C" w:rsidRPr="0050353B">
        <w:t>uppgår</w:t>
      </w:r>
      <w:r w:rsidR="00BB1E9C">
        <w:t xml:space="preserve"> till risknivå </w:t>
      </w:r>
      <w:r w:rsidR="00031188">
        <w:t>tre</w:t>
      </w:r>
      <w:r w:rsidR="002B11EC" w:rsidRPr="0050353B">
        <w:t xml:space="preserve"> </w:t>
      </w:r>
      <w:r w:rsidR="007D2A30">
        <w:t>eller lägre</w:t>
      </w:r>
      <w:r w:rsidR="002B11EC" w:rsidRPr="0050353B">
        <w:t xml:space="preserve"> </w:t>
      </w:r>
      <w:r w:rsidR="0050353B" w:rsidRPr="0050353B">
        <w:t xml:space="preserve">ska rätten till </w:t>
      </w:r>
      <w:r w:rsidR="003F5D2E">
        <w:t>sjukpenning</w:t>
      </w:r>
      <w:r w:rsidR="0050353B" w:rsidRPr="0050353B">
        <w:t xml:space="preserve"> enligt 2</w:t>
      </w:r>
      <w:r w:rsidR="000A3798">
        <w:t> </w:t>
      </w:r>
      <w:r w:rsidR="0050353B" w:rsidRPr="0050353B">
        <w:t xml:space="preserve">§ upphöra. </w:t>
      </w:r>
      <w:r w:rsidR="00A15DE5">
        <w:t xml:space="preserve">Detta innebär att </w:t>
      </w:r>
      <w:r w:rsidR="00B3227D">
        <w:lastRenderedPageBreak/>
        <w:t>enb</w:t>
      </w:r>
      <w:r w:rsidR="00E40A8F">
        <w:t xml:space="preserve">art </w:t>
      </w:r>
      <w:r w:rsidR="00A15DE5">
        <w:t>n</w:t>
      </w:r>
      <w:r w:rsidR="00031188">
        <w:t xml:space="preserve">är risknivån uppgår till fyra eller fem </w:t>
      </w:r>
      <w:r w:rsidR="008D45B3">
        <w:t xml:space="preserve">kan </w:t>
      </w:r>
      <w:r w:rsidR="00031188">
        <w:t>rätt till sjukpenning enligt 2</w:t>
      </w:r>
      <w:r w:rsidR="007F7E90">
        <w:t> </w:t>
      </w:r>
      <w:r w:rsidR="00031188">
        <w:t>§</w:t>
      </w:r>
      <w:r w:rsidR="008D45B3">
        <w:t xml:space="preserve"> föreligga</w:t>
      </w:r>
      <w:r w:rsidR="00031188">
        <w:t xml:space="preserve">. </w:t>
      </w:r>
    </w:p>
    <w:p w14:paraId="53BEB755" w14:textId="55A5EC27" w:rsidR="009C0CA7" w:rsidRPr="00057D59" w:rsidRDefault="00915741" w:rsidP="009C0CA7">
      <w:pPr>
        <w:pStyle w:val="Brdtext"/>
        <w:rPr>
          <w:sz w:val="22"/>
          <w:szCs w:val="22"/>
        </w:rPr>
      </w:pPr>
      <w:r>
        <w:rPr>
          <w:b/>
          <w:sz w:val="22"/>
          <w:szCs w:val="22"/>
        </w:rPr>
        <w:t>4</w:t>
      </w:r>
      <w:r w:rsidR="009C0CA7" w:rsidRPr="00057D59">
        <w:rPr>
          <w:b/>
          <w:sz w:val="22"/>
          <w:szCs w:val="22"/>
        </w:rPr>
        <w:t> §</w:t>
      </w:r>
      <w:r w:rsidR="009C0CA7" w:rsidRPr="00057D59">
        <w:rPr>
          <w:sz w:val="22"/>
          <w:szCs w:val="22"/>
        </w:rPr>
        <w:t>    </w:t>
      </w:r>
      <w:r w:rsidR="00D4348A" w:rsidRPr="00B43F62">
        <w:rPr>
          <w:sz w:val="22"/>
          <w:szCs w:val="22"/>
        </w:rPr>
        <w:t xml:space="preserve">Den försäkrades arbetsförmåga ska anses nedsatt </w:t>
      </w:r>
      <w:r w:rsidR="001547E6">
        <w:rPr>
          <w:sz w:val="22"/>
          <w:szCs w:val="22"/>
        </w:rPr>
        <w:t>under den</w:t>
      </w:r>
      <w:r w:rsidR="00D4348A" w:rsidRPr="00B43F62">
        <w:rPr>
          <w:sz w:val="22"/>
          <w:szCs w:val="22"/>
        </w:rPr>
        <w:t xml:space="preserve"> tid som villkoren i 2 § andra stycket är uppfyllda.</w:t>
      </w:r>
    </w:p>
    <w:p w14:paraId="568C0A86" w14:textId="355222E6" w:rsidR="009C0CA7" w:rsidRDefault="008E5A13" w:rsidP="00057D59">
      <w:pPr>
        <w:pStyle w:val="Brdtextmedindrag"/>
        <w:ind w:firstLine="0"/>
      </w:pPr>
      <w:r>
        <w:t>P</w:t>
      </w:r>
      <w:r w:rsidR="00057D59">
        <w:t>aragrafen reglera</w:t>
      </w:r>
      <w:r>
        <w:t>r</w:t>
      </w:r>
      <w:r w:rsidR="00057D59">
        <w:t xml:space="preserve"> </w:t>
      </w:r>
      <w:r w:rsidR="000718D1" w:rsidRPr="000718D1">
        <w:t xml:space="preserve">i vilken utsträckning sjukpenning </w:t>
      </w:r>
      <w:r w:rsidR="008179D7">
        <w:t xml:space="preserve">i förebyggande syfte </w:t>
      </w:r>
      <w:r w:rsidR="000718D1" w:rsidRPr="000718D1">
        <w:t xml:space="preserve">ska </w:t>
      </w:r>
      <w:r w:rsidR="000A3798">
        <w:t>lämnas</w:t>
      </w:r>
      <w:r w:rsidR="000718D1" w:rsidRPr="000718D1">
        <w:t xml:space="preserve"> när </w:t>
      </w:r>
      <w:r w:rsidR="000718D1">
        <w:t>2</w:t>
      </w:r>
      <w:r w:rsidR="000A3798">
        <w:t> </w:t>
      </w:r>
      <w:r w:rsidR="000718D1" w:rsidRPr="000718D1">
        <w:t>§ tillämpas</w:t>
      </w:r>
      <w:r w:rsidR="000718D1">
        <w:t xml:space="preserve">. </w:t>
      </w:r>
      <w:r w:rsidR="004841B0">
        <w:t xml:space="preserve">Bestämmelsen möjliggör att sjukpenning kan betalas ut enligt </w:t>
      </w:r>
      <w:r w:rsidR="005C56DC">
        <w:t>förordningen</w:t>
      </w:r>
      <w:r w:rsidR="004841B0">
        <w:t xml:space="preserve"> under tid som den försäkrade avstår arbete för att undvika smittas av covid-19, utan att arbetsförmågan är nedsatt. </w:t>
      </w:r>
    </w:p>
    <w:p w14:paraId="762132E6" w14:textId="72D85834" w:rsidR="00DB3C5E" w:rsidRPr="00DB3C5E" w:rsidRDefault="00915741" w:rsidP="00DB3C5E">
      <w:pPr>
        <w:pStyle w:val="Brdtext"/>
        <w:rPr>
          <w:sz w:val="22"/>
          <w:szCs w:val="22"/>
        </w:rPr>
      </w:pPr>
      <w:r>
        <w:rPr>
          <w:b/>
          <w:sz w:val="22"/>
          <w:szCs w:val="22"/>
        </w:rPr>
        <w:t>5</w:t>
      </w:r>
      <w:r w:rsidRPr="00057D59">
        <w:rPr>
          <w:b/>
          <w:sz w:val="22"/>
          <w:szCs w:val="22"/>
        </w:rPr>
        <w:t> §</w:t>
      </w:r>
      <w:r w:rsidRPr="00057D59">
        <w:rPr>
          <w:sz w:val="22"/>
          <w:szCs w:val="22"/>
        </w:rPr>
        <w:t>    </w:t>
      </w:r>
      <w:r w:rsidR="00DB3C5E" w:rsidRPr="00DB3C5E">
        <w:rPr>
          <w:sz w:val="22"/>
          <w:szCs w:val="22"/>
        </w:rPr>
        <w:t>Sjukpenning som har beviljats enligt 2</w:t>
      </w:r>
      <w:r w:rsidR="000A3798">
        <w:rPr>
          <w:sz w:val="22"/>
          <w:szCs w:val="22"/>
        </w:rPr>
        <w:t> </w:t>
      </w:r>
      <w:r w:rsidR="00DB3C5E" w:rsidRPr="00DB3C5E">
        <w:rPr>
          <w:sz w:val="22"/>
          <w:szCs w:val="22"/>
        </w:rPr>
        <w:t>§ lämnas med högst</w:t>
      </w:r>
    </w:p>
    <w:p w14:paraId="72AAA26E" w14:textId="2DD4B35C" w:rsidR="008F6531" w:rsidRDefault="00DB3C5E" w:rsidP="00DB3C5E">
      <w:pPr>
        <w:pStyle w:val="Brdtext"/>
        <w:rPr>
          <w:sz w:val="22"/>
          <w:szCs w:val="22"/>
        </w:rPr>
      </w:pPr>
      <w:r w:rsidRPr="00DB3C5E">
        <w:rPr>
          <w:sz w:val="22"/>
          <w:szCs w:val="22"/>
        </w:rPr>
        <w:t xml:space="preserve">– 804 kronor per dag </w:t>
      </w:r>
      <w:r w:rsidR="00057114">
        <w:rPr>
          <w:sz w:val="22"/>
          <w:szCs w:val="22"/>
        </w:rPr>
        <w:t>vid</w:t>
      </w:r>
      <w:r w:rsidRPr="00DB3C5E">
        <w:rPr>
          <w:sz w:val="22"/>
          <w:szCs w:val="22"/>
        </w:rPr>
        <w:t xml:space="preserve"> hel förmån,</w:t>
      </w:r>
    </w:p>
    <w:p w14:paraId="17263FFD" w14:textId="77777777" w:rsidR="00DB3C5E" w:rsidRPr="00DB3C5E" w:rsidRDefault="00DB3C5E" w:rsidP="00DB3C5E">
      <w:pPr>
        <w:pStyle w:val="Brdtext"/>
        <w:rPr>
          <w:sz w:val="22"/>
          <w:szCs w:val="22"/>
        </w:rPr>
      </w:pPr>
      <w:r w:rsidRPr="00DB3C5E">
        <w:rPr>
          <w:sz w:val="22"/>
          <w:szCs w:val="22"/>
        </w:rPr>
        <w:t>– 603 kronor per dag vid tre fjärdedels förmån,</w:t>
      </w:r>
    </w:p>
    <w:p w14:paraId="31718149" w14:textId="77777777" w:rsidR="00DB3C5E" w:rsidRPr="00DB3C5E" w:rsidRDefault="00DB3C5E" w:rsidP="00DB3C5E">
      <w:pPr>
        <w:pStyle w:val="Brdtext"/>
        <w:rPr>
          <w:sz w:val="22"/>
          <w:szCs w:val="22"/>
        </w:rPr>
      </w:pPr>
      <w:r w:rsidRPr="00DB3C5E">
        <w:rPr>
          <w:sz w:val="22"/>
          <w:szCs w:val="22"/>
        </w:rPr>
        <w:t>– 402 kronor per dag vid halv förmån, och</w:t>
      </w:r>
    </w:p>
    <w:p w14:paraId="6A79A615" w14:textId="77777777" w:rsidR="00DB3C5E" w:rsidRPr="00DB3C5E" w:rsidRDefault="00DB3C5E" w:rsidP="00DB3C5E">
      <w:pPr>
        <w:pStyle w:val="Brdtext"/>
        <w:rPr>
          <w:sz w:val="22"/>
          <w:szCs w:val="22"/>
        </w:rPr>
      </w:pPr>
      <w:r w:rsidRPr="00DB3C5E">
        <w:rPr>
          <w:sz w:val="22"/>
          <w:szCs w:val="22"/>
        </w:rPr>
        <w:t xml:space="preserve">– 201 kronor per dag vid en fjärdedels förmån. </w:t>
      </w:r>
    </w:p>
    <w:p w14:paraId="7C462334" w14:textId="77777777" w:rsidR="000662D5" w:rsidRPr="008F6531" w:rsidRDefault="00DB3C5E" w:rsidP="008F6531">
      <w:pPr>
        <w:pStyle w:val="Brdtextmedindrag"/>
        <w:rPr>
          <w:sz w:val="22"/>
          <w:szCs w:val="22"/>
        </w:rPr>
      </w:pPr>
      <w:r w:rsidRPr="008F6531">
        <w:rPr>
          <w:sz w:val="22"/>
          <w:szCs w:val="22"/>
        </w:rPr>
        <w:t xml:space="preserve">Vid beräkningen av sjukpenningens storlek ska hel förmån motsvara ett heltidsarbete. </w:t>
      </w:r>
    </w:p>
    <w:p w14:paraId="08568624" w14:textId="31B6ECED" w:rsidR="00915741" w:rsidRPr="00B75BC4" w:rsidRDefault="00F160FB" w:rsidP="00915741">
      <w:pPr>
        <w:pStyle w:val="Brdtext"/>
        <w:rPr>
          <w:rFonts w:ascii="Garamond" w:eastAsia="Calibri" w:hAnsi="Garamond" w:cs="Calibri"/>
        </w:rPr>
      </w:pPr>
      <w:r w:rsidRPr="00F2402C">
        <w:rPr>
          <w:rFonts w:ascii="Garamond" w:eastAsia="Calibri" w:hAnsi="Garamond" w:cs="Calibri"/>
        </w:rPr>
        <w:t xml:space="preserve">I paragrafens </w:t>
      </w:r>
      <w:r w:rsidRPr="00F2402C">
        <w:rPr>
          <w:rFonts w:ascii="Garamond" w:eastAsia="Calibri" w:hAnsi="Garamond" w:cs="Calibri"/>
          <w:i/>
          <w:iCs/>
        </w:rPr>
        <w:t>första stycke</w:t>
      </w:r>
      <w:r w:rsidRPr="00F2402C">
        <w:rPr>
          <w:rFonts w:ascii="Garamond" w:eastAsia="Calibri" w:hAnsi="Garamond" w:cs="Calibri"/>
        </w:rPr>
        <w:t xml:space="preserve"> anges de belopp som sjukpenning i förebyggande syfte enligt förordningen högst kan lämnas med per dag. I </w:t>
      </w:r>
      <w:r w:rsidRPr="00F2402C">
        <w:rPr>
          <w:rFonts w:ascii="Garamond" w:eastAsia="Calibri" w:hAnsi="Garamond" w:cs="Calibri"/>
          <w:i/>
          <w:iCs/>
        </w:rPr>
        <w:t>andra stycket</w:t>
      </w:r>
      <w:r w:rsidRPr="00F2402C">
        <w:rPr>
          <w:rFonts w:ascii="Garamond" w:eastAsia="Calibri" w:hAnsi="Garamond" w:cs="Calibri"/>
        </w:rPr>
        <w:t xml:space="preserve"> föreskrivs att utgångspunkten vid beräkningen av sjukpenningens storlek för hel förmån är ett heltidsarbete. Med heltidsarbete avses en arbetstid om 40 timmar i veckan. Bestämmelsen innebär att den som i enlighet med 2 § avstår från förvärvsarbete 40 timmar per vecka kan beviljas sjukpenning med högst 804 kr per dag. Den som avstår från </w:t>
      </w:r>
      <w:r w:rsidR="00401CA9">
        <w:rPr>
          <w:rFonts w:ascii="Garamond" w:eastAsia="Calibri" w:hAnsi="Garamond" w:cs="Calibri"/>
        </w:rPr>
        <w:t xml:space="preserve">sitt </w:t>
      </w:r>
      <w:r w:rsidRPr="00F2402C">
        <w:rPr>
          <w:rFonts w:ascii="Garamond" w:eastAsia="Calibri" w:hAnsi="Garamond" w:cs="Calibri"/>
        </w:rPr>
        <w:t xml:space="preserve">förvärvsarbete </w:t>
      </w:r>
      <w:r>
        <w:rPr>
          <w:rFonts w:ascii="Garamond" w:eastAsia="Calibri" w:hAnsi="Garamond" w:cs="Calibri"/>
        </w:rPr>
        <w:t xml:space="preserve">i mindre omfattning kan beviljas ersättning med ett lägre belopp. Den som t.ex. avstår från </w:t>
      </w:r>
      <w:r w:rsidR="00B75BC4">
        <w:rPr>
          <w:rFonts w:ascii="Garamond" w:eastAsia="Calibri" w:hAnsi="Garamond" w:cs="Calibri"/>
        </w:rPr>
        <w:t>sitt</w:t>
      </w:r>
      <w:r>
        <w:rPr>
          <w:rFonts w:ascii="Garamond" w:eastAsia="Calibri" w:hAnsi="Garamond" w:cs="Calibri"/>
        </w:rPr>
        <w:t xml:space="preserve"> förvärvsarbete </w:t>
      </w:r>
      <w:r w:rsidRPr="00F2402C">
        <w:rPr>
          <w:rFonts w:ascii="Garamond" w:eastAsia="Calibri" w:hAnsi="Garamond" w:cs="Calibri"/>
        </w:rPr>
        <w:t>20 timmar per vecka kan beviljas sjukpenning med högst 402 kr per dag.</w:t>
      </w:r>
      <w:r w:rsidR="00B75BC4">
        <w:rPr>
          <w:rFonts w:ascii="Garamond" w:eastAsia="Calibri" w:hAnsi="Garamond" w:cs="Calibri"/>
        </w:rPr>
        <w:t xml:space="preserve"> Av bestämmelsen följer att den försäkrade </w:t>
      </w:r>
      <w:r w:rsidR="00A549C1">
        <w:rPr>
          <w:rFonts w:ascii="Garamond" w:eastAsia="Calibri" w:hAnsi="Garamond" w:cs="Calibri"/>
        </w:rPr>
        <w:t xml:space="preserve">ska </w:t>
      </w:r>
      <w:r w:rsidR="00B75BC4">
        <w:rPr>
          <w:rFonts w:ascii="Garamond" w:eastAsia="Calibri" w:hAnsi="Garamond" w:cs="Calibri"/>
        </w:rPr>
        <w:t>avstå</w:t>
      </w:r>
      <w:r w:rsidR="00A549C1">
        <w:rPr>
          <w:rFonts w:ascii="Garamond" w:eastAsia="Calibri" w:hAnsi="Garamond" w:cs="Calibri"/>
        </w:rPr>
        <w:t xml:space="preserve"> med minst en fjärdedel</w:t>
      </w:r>
      <w:r w:rsidR="00B75BC4">
        <w:rPr>
          <w:rFonts w:ascii="Garamond" w:eastAsia="Calibri" w:hAnsi="Garamond" w:cs="Calibri"/>
        </w:rPr>
        <w:t xml:space="preserve"> </w:t>
      </w:r>
      <w:r w:rsidR="00C46AC7">
        <w:rPr>
          <w:rFonts w:ascii="Garamond" w:eastAsia="Calibri" w:hAnsi="Garamond" w:cs="Calibri"/>
        </w:rPr>
        <w:t xml:space="preserve">av 40 timmar per vecka </w:t>
      </w:r>
      <w:r w:rsidR="00B75BC4">
        <w:rPr>
          <w:rFonts w:ascii="Garamond" w:eastAsia="Calibri" w:hAnsi="Garamond" w:cs="Calibri"/>
        </w:rPr>
        <w:t>från sitt förvärvsarbete, d.v.s. med minst 10 timmar</w:t>
      </w:r>
      <w:r w:rsidR="00C46AC7">
        <w:rPr>
          <w:rFonts w:ascii="Garamond" w:eastAsia="Calibri" w:hAnsi="Garamond" w:cs="Calibri"/>
        </w:rPr>
        <w:t xml:space="preserve"> </w:t>
      </w:r>
      <w:r w:rsidR="00B75BC4">
        <w:rPr>
          <w:rFonts w:ascii="Garamond" w:eastAsia="Calibri" w:hAnsi="Garamond" w:cs="Calibri"/>
        </w:rPr>
        <w:t>per vecka</w:t>
      </w:r>
      <w:r w:rsidR="007146B1">
        <w:rPr>
          <w:rFonts w:ascii="Garamond" w:eastAsia="Calibri" w:hAnsi="Garamond" w:cs="Calibri"/>
        </w:rPr>
        <w:t xml:space="preserve">, för att förmånen ska </w:t>
      </w:r>
      <w:r w:rsidR="00A37B71">
        <w:rPr>
          <w:rFonts w:ascii="Garamond" w:eastAsia="Calibri" w:hAnsi="Garamond" w:cs="Calibri"/>
        </w:rPr>
        <w:t xml:space="preserve">kunna </w:t>
      </w:r>
      <w:r w:rsidR="007146B1">
        <w:rPr>
          <w:rFonts w:ascii="Garamond" w:eastAsia="Calibri" w:hAnsi="Garamond" w:cs="Calibri"/>
        </w:rPr>
        <w:t xml:space="preserve">lämnas. </w:t>
      </w:r>
    </w:p>
    <w:p w14:paraId="589DCA02" w14:textId="67769123" w:rsidR="00BA5B01" w:rsidRDefault="009C0CA7" w:rsidP="002C38EB">
      <w:pPr>
        <w:pStyle w:val="Brdtextmedindrag"/>
        <w:ind w:firstLine="0"/>
        <w:rPr>
          <w:sz w:val="22"/>
          <w:szCs w:val="22"/>
        </w:rPr>
      </w:pPr>
      <w:r w:rsidRPr="00FA64E7">
        <w:rPr>
          <w:b/>
          <w:sz w:val="22"/>
          <w:szCs w:val="22"/>
        </w:rPr>
        <w:t>6 §</w:t>
      </w:r>
      <w:r w:rsidRPr="00FA64E7">
        <w:rPr>
          <w:sz w:val="22"/>
          <w:szCs w:val="22"/>
        </w:rPr>
        <w:t>    </w:t>
      </w:r>
      <w:r w:rsidR="002C38EB" w:rsidRPr="002C38EB">
        <w:rPr>
          <w:sz w:val="22"/>
          <w:szCs w:val="22"/>
        </w:rPr>
        <w:t xml:space="preserve">Sjukpenning som har beviljats enligt 2 § lämnas för sju dagar per vecka. För rätt till ersättning krävs inte att den försäkrade har en sjukpenninggrundad inkomst. Ersättningen lämnas för högst 90 </w:t>
      </w:r>
      <w:r w:rsidR="006154BF">
        <w:rPr>
          <w:sz w:val="22"/>
          <w:szCs w:val="22"/>
        </w:rPr>
        <w:t>kalender</w:t>
      </w:r>
      <w:r w:rsidR="002C38EB" w:rsidRPr="002C38EB">
        <w:rPr>
          <w:sz w:val="22"/>
          <w:szCs w:val="22"/>
        </w:rPr>
        <w:t xml:space="preserve">dagar. </w:t>
      </w:r>
    </w:p>
    <w:p w14:paraId="58A59346" w14:textId="1E0FD098" w:rsidR="001A3CF3" w:rsidRDefault="001A3CF3" w:rsidP="002C38EB">
      <w:pPr>
        <w:pStyle w:val="Brdtextmedindrag"/>
        <w:ind w:firstLine="0"/>
        <w:rPr>
          <w:bCs/>
          <w:iCs/>
        </w:rPr>
      </w:pPr>
      <w:r>
        <w:rPr>
          <w:bCs/>
          <w:iCs/>
        </w:rPr>
        <w:lastRenderedPageBreak/>
        <w:t>P</w:t>
      </w:r>
      <w:r w:rsidRPr="001A3CF3">
        <w:rPr>
          <w:bCs/>
          <w:iCs/>
        </w:rPr>
        <w:t xml:space="preserve">aragrafen </w:t>
      </w:r>
      <w:r>
        <w:rPr>
          <w:bCs/>
          <w:iCs/>
        </w:rPr>
        <w:t>reglerar att sjukpenning i förebyggande syfte lämnas för sju d</w:t>
      </w:r>
      <w:r w:rsidR="00D06FE1">
        <w:rPr>
          <w:bCs/>
          <w:iCs/>
        </w:rPr>
        <w:t>a</w:t>
      </w:r>
      <w:r>
        <w:rPr>
          <w:bCs/>
          <w:iCs/>
        </w:rPr>
        <w:t xml:space="preserve">gar i veckan. Ersättningen kan </w:t>
      </w:r>
      <w:r w:rsidR="00B55321">
        <w:rPr>
          <w:bCs/>
          <w:iCs/>
        </w:rPr>
        <w:t xml:space="preserve">således </w:t>
      </w:r>
      <w:r>
        <w:rPr>
          <w:bCs/>
          <w:iCs/>
        </w:rPr>
        <w:t>betalas ut för varje dag som den försäkrade uppfyller förutsättningarna i 2</w:t>
      </w:r>
      <w:r w:rsidR="000A3798">
        <w:rPr>
          <w:bCs/>
          <w:iCs/>
        </w:rPr>
        <w:t> </w:t>
      </w:r>
      <w:r>
        <w:rPr>
          <w:bCs/>
          <w:iCs/>
        </w:rPr>
        <w:t>§</w:t>
      </w:r>
      <w:r w:rsidRPr="001A3CF3">
        <w:rPr>
          <w:bCs/>
          <w:iCs/>
        </w:rPr>
        <w:t xml:space="preserve">. Det finns inget krav på att </w:t>
      </w:r>
      <w:r w:rsidR="00B55321">
        <w:rPr>
          <w:bCs/>
          <w:iCs/>
        </w:rPr>
        <w:t>en försäkrad ska ha</w:t>
      </w:r>
      <w:r w:rsidRPr="001A3CF3">
        <w:rPr>
          <w:bCs/>
          <w:iCs/>
        </w:rPr>
        <w:t xml:space="preserve"> </w:t>
      </w:r>
      <w:r w:rsidR="00B55321">
        <w:rPr>
          <w:bCs/>
          <w:iCs/>
        </w:rPr>
        <w:t>en</w:t>
      </w:r>
      <w:r w:rsidRPr="001A3CF3">
        <w:rPr>
          <w:bCs/>
          <w:iCs/>
        </w:rPr>
        <w:t xml:space="preserve"> fastställd sjukpenninggrundande inkomst för att få s</w:t>
      </w:r>
      <w:r>
        <w:rPr>
          <w:bCs/>
          <w:iCs/>
        </w:rPr>
        <w:t>jukpenning i förebyggande syfte</w:t>
      </w:r>
      <w:r w:rsidRPr="001A3CF3">
        <w:rPr>
          <w:bCs/>
          <w:iCs/>
        </w:rPr>
        <w:t xml:space="preserve"> enligt 2</w:t>
      </w:r>
      <w:r w:rsidR="000A3798">
        <w:rPr>
          <w:bCs/>
          <w:iCs/>
        </w:rPr>
        <w:t> </w:t>
      </w:r>
      <w:r w:rsidRPr="001A3CF3">
        <w:rPr>
          <w:bCs/>
          <w:iCs/>
        </w:rPr>
        <w:t>§</w:t>
      </w:r>
      <w:r w:rsidR="007A1560">
        <w:rPr>
          <w:bCs/>
          <w:iCs/>
        </w:rPr>
        <w:t xml:space="preserve">. </w:t>
      </w:r>
      <w:r w:rsidR="002743DB">
        <w:rPr>
          <w:bCs/>
          <w:iCs/>
        </w:rPr>
        <w:t xml:space="preserve">Krav </w:t>
      </w:r>
      <w:r w:rsidR="00D721F8">
        <w:rPr>
          <w:bCs/>
          <w:iCs/>
        </w:rPr>
        <w:t>på</w:t>
      </w:r>
      <w:r w:rsidR="002743DB">
        <w:rPr>
          <w:bCs/>
          <w:iCs/>
        </w:rPr>
        <w:t xml:space="preserve"> att en person ska vara försäkrad för sjukpenning kvarstår dock (se kommentaren under 2</w:t>
      </w:r>
      <w:r w:rsidR="000A3798">
        <w:rPr>
          <w:bCs/>
          <w:iCs/>
        </w:rPr>
        <w:t> </w:t>
      </w:r>
      <w:r w:rsidR="002743DB">
        <w:rPr>
          <w:bCs/>
          <w:iCs/>
        </w:rPr>
        <w:t>§</w:t>
      </w:r>
      <w:r w:rsidR="00D721F8">
        <w:rPr>
          <w:bCs/>
          <w:iCs/>
        </w:rPr>
        <w:t xml:space="preserve"> första stycket</w:t>
      </w:r>
      <w:r w:rsidR="002743DB">
        <w:rPr>
          <w:bCs/>
          <w:iCs/>
        </w:rPr>
        <w:t>)</w:t>
      </w:r>
      <w:r w:rsidR="00F462C8">
        <w:rPr>
          <w:bCs/>
          <w:iCs/>
        </w:rPr>
        <w:t xml:space="preserve">. </w:t>
      </w:r>
      <w:r w:rsidR="007A1560">
        <w:rPr>
          <w:bCs/>
          <w:iCs/>
        </w:rPr>
        <w:t>D</w:t>
      </w:r>
      <w:r w:rsidR="00B55321">
        <w:rPr>
          <w:bCs/>
          <w:iCs/>
        </w:rPr>
        <w:t>et</w:t>
      </w:r>
      <w:r w:rsidR="00F462C8">
        <w:rPr>
          <w:bCs/>
          <w:iCs/>
        </w:rPr>
        <w:t xml:space="preserve"> finns en begräsning i hur många dagar ersättningen kan lämnas ut</w:t>
      </w:r>
      <w:r w:rsidR="00BA5B01">
        <w:rPr>
          <w:bCs/>
          <w:iCs/>
        </w:rPr>
        <w:t xml:space="preserve">. </w:t>
      </w:r>
    </w:p>
    <w:p w14:paraId="2EFA887C" w14:textId="208A8ED2" w:rsidR="003F69C7" w:rsidRDefault="003F69C7" w:rsidP="001A025C">
      <w:pPr>
        <w:pStyle w:val="Brdtext"/>
        <w:rPr>
          <w:iCs/>
          <w:sz w:val="22"/>
          <w:szCs w:val="22"/>
        </w:rPr>
      </w:pPr>
      <w:r w:rsidRPr="00437D0D">
        <w:rPr>
          <w:b/>
          <w:iCs/>
          <w:sz w:val="22"/>
          <w:szCs w:val="22"/>
        </w:rPr>
        <w:t>7 §</w:t>
      </w:r>
      <w:r w:rsidRPr="00437D0D">
        <w:rPr>
          <w:iCs/>
          <w:sz w:val="22"/>
          <w:szCs w:val="22"/>
        </w:rPr>
        <w:t>    </w:t>
      </w:r>
      <w:r w:rsidRPr="003F69C7">
        <w:rPr>
          <w:iCs/>
          <w:sz w:val="22"/>
          <w:szCs w:val="22"/>
        </w:rPr>
        <w:t xml:space="preserve">Om sjukpenning </w:t>
      </w:r>
      <w:r w:rsidR="008F2929">
        <w:rPr>
          <w:iCs/>
          <w:sz w:val="22"/>
          <w:szCs w:val="22"/>
        </w:rPr>
        <w:t xml:space="preserve">enligt </w:t>
      </w:r>
      <w:r w:rsidR="008F2929" w:rsidRPr="003F69C7">
        <w:rPr>
          <w:iCs/>
          <w:sz w:val="22"/>
          <w:szCs w:val="22"/>
        </w:rPr>
        <w:t xml:space="preserve">27 </w:t>
      </w:r>
      <w:r w:rsidR="003C0BBA">
        <w:rPr>
          <w:iCs/>
          <w:sz w:val="22"/>
          <w:szCs w:val="22"/>
        </w:rPr>
        <w:t xml:space="preserve">och 28 a kap. </w:t>
      </w:r>
      <w:r w:rsidR="008F2929" w:rsidRPr="003F69C7">
        <w:rPr>
          <w:iCs/>
          <w:sz w:val="22"/>
          <w:szCs w:val="22"/>
        </w:rPr>
        <w:t xml:space="preserve">socialförsäkringsbalken </w:t>
      </w:r>
      <w:r w:rsidR="00FA7E29" w:rsidRPr="00FA7E29">
        <w:rPr>
          <w:iCs/>
          <w:sz w:val="22"/>
          <w:szCs w:val="22"/>
        </w:rPr>
        <w:t>har beviljats</w:t>
      </w:r>
      <w:r w:rsidR="001A415A">
        <w:rPr>
          <w:iCs/>
          <w:sz w:val="22"/>
          <w:szCs w:val="22"/>
        </w:rPr>
        <w:t>,</w:t>
      </w:r>
      <w:r w:rsidR="00FA7E29" w:rsidRPr="00FA7E29">
        <w:rPr>
          <w:iCs/>
          <w:sz w:val="22"/>
          <w:szCs w:val="22"/>
        </w:rPr>
        <w:t xml:space="preserve"> lämnas </w:t>
      </w:r>
      <w:r w:rsidR="008F2929">
        <w:rPr>
          <w:iCs/>
          <w:sz w:val="22"/>
          <w:szCs w:val="22"/>
        </w:rPr>
        <w:t xml:space="preserve">inte sjukpenning </w:t>
      </w:r>
      <w:r w:rsidRPr="003F69C7">
        <w:rPr>
          <w:iCs/>
          <w:sz w:val="22"/>
          <w:szCs w:val="22"/>
        </w:rPr>
        <w:t>enligt 2 § för samma tid.</w:t>
      </w:r>
    </w:p>
    <w:p w14:paraId="6FA06BB3" w14:textId="6B67C108" w:rsidR="001A025C" w:rsidRDefault="00F112C9" w:rsidP="001A025C">
      <w:pPr>
        <w:pStyle w:val="Brdtext"/>
        <w:rPr>
          <w:iCs/>
          <w:sz w:val="22"/>
          <w:szCs w:val="22"/>
        </w:rPr>
      </w:pPr>
      <w:r>
        <w:rPr>
          <w:bCs/>
          <w:iCs/>
        </w:rPr>
        <w:t>P</w:t>
      </w:r>
      <w:r w:rsidR="001A025C" w:rsidRPr="001A3CF3">
        <w:rPr>
          <w:bCs/>
          <w:iCs/>
        </w:rPr>
        <w:t xml:space="preserve">aragrafen </w:t>
      </w:r>
      <w:r w:rsidR="00FA08C2">
        <w:rPr>
          <w:bCs/>
          <w:iCs/>
        </w:rPr>
        <w:t xml:space="preserve">föreskriver att om </w:t>
      </w:r>
      <w:r w:rsidR="008F2929">
        <w:rPr>
          <w:bCs/>
          <w:iCs/>
        </w:rPr>
        <w:t xml:space="preserve">sjukpenning </w:t>
      </w:r>
      <w:r w:rsidR="008F2929" w:rsidRPr="008F2929">
        <w:rPr>
          <w:bCs/>
          <w:iCs/>
        </w:rPr>
        <w:t>i enligt 27 kap.</w:t>
      </w:r>
      <w:r w:rsidR="005B4EC8">
        <w:rPr>
          <w:bCs/>
          <w:iCs/>
        </w:rPr>
        <w:t xml:space="preserve"> </w:t>
      </w:r>
      <w:r w:rsidR="00A30692">
        <w:rPr>
          <w:bCs/>
          <w:iCs/>
        </w:rPr>
        <w:t xml:space="preserve">och 28 a kap. </w:t>
      </w:r>
      <w:r w:rsidR="00452B98">
        <w:rPr>
          <w:bCs/>
          <w:iCs/>
        </w:rPr>
        <w:t>SFB</w:t>
      </w:r>
      <w:r w:rsidR="00452B98" w:rsidRPr="008F2929">
        <w:rPr>
          <w:bCs/>
          <w:iCs/>
        </w:rPr>
        <w:t xml:space="preserve"> </w:t>
      </w:r>
      <w:r w:rsidR="008F2929" w:rsidRPr="008F2929">
        <w:rPr>
          <w:bCs/>
          <w:iCs/>
        </w:rPr>
        <w:t>har beviljats ska inte sjukpenning enligt 2 § lämnas för samma tid</w:t>
      </w:r>
      <w:r w:rsidR="00FA08C2">
        <w:rPr>
          <w:bCs/>
          <w:iCs/>
        </w:rPr>
        <w:t xml:space="preserve">. </w:t>
      </w:r>
    </w:p>
    <w:p w14:paraId="26F4EC0F" w14:textId="7FC851B3" w:rsidR="001A025C" w:rsidRPr="001A025C" w:rsidRDefault="001A025C" w:rsidP="001A025C">
      <w:pPr>
        <w:pStyle w:val="Brdtext"/>
        <w:rPr>
          <w:iCs/>
          <w:sz w:val="22"/>
          <w:szCs w:val="22"/>
        </w:rPr>
      </w:pPr>
      <w:r>
        <w:rPr>
          <w:b/>
          <w:iCs/>
          <w:sz w:val="22"/>
          <w:szCs w:val="22"/>
        </w:rPr>
        <w:t>8</w:t>
      </w:r>
      <w:r w:rsidRPr="00437D0D">
        <w:rPr>
          <w:b/>
          <w:iCs/>
          <w:sz w:val="22"/>
          <w:szCs w:val="22"/>
        </w:rPr>
        <w:t>§</w:t>
      </w:r>
      <w:r w:rsidRPr="00437D0D">
        <w:rPr>
          <w:iCs/>
          <w:sz w:val="22"/>
          <w:szCs w:val="22"/>
        </w:rPr>
        <w:t>    </w:t>
      </w:r>
      <w:r w:rsidRPr="001A025C">
        <w:rPr>
          <w:iCs/>
          <w:sz w:val="22"/>
          <w:szCs w:val="22"/>
        </w:rPr>
        <w:t>Följande bestämmelser i 27 kap. socialförsäkringsbalken ska inte tillämpas på sjukpenning som lämnas med stöd av denna förordning:</w:t>
      </w:r>
    </w:p>
    <w:p w14:paraId="1D10C388" w14:textId="63F3042F" w:rsidR="001A025C" w:rsidRPr="001A025C" w:rsidRDefault="001A025C" w:rsidP="001A025C">
      <w:pPr>
        <w:pStyle w:val="Brdtext"/>
        <w:rPr>
          <w:iCs/>
          <w:sz w:val="22"/>
          <w:szCs w:val="22"/>
        </w:rPr>
      </w:pPr>
      <w:r w:rsidRPr="001A025C">
        <w:rPr>
          <w:iCs/>
          <w:sz w:val="22"/>
          <w:szCs w:val="22"/>
        </w:rPr>
        <w:t>– 19</w:t>
      </w:r>
      <w:r w:rsidR="00ED14B5">
        <w:rPr>
          <w:iCs/>
          <w:sz w:val="22"/>
          <w:szCs w:val="22"/>
        </w:rPr>
        <w:t> </w:t>
      </w:r>
      <w:r w:rsidR="00BA5B01">
        <w:rPr>
          <w:iCs/>
          <w:sz w:val="22"/>
          <w:szCs w:val="22"/>
        </w:rPr>
        <w:t xml:space="preserve">§ </w:t>
      </w:r>
      <w:r w:rsidRPr="001A025C">
        <w:rPr>
          <w:iCs/>
          <w:sz w:val="22"/>
          <w:szCs w:val="22"/>
        </w:rPr>
        <w:t xml:space="preserve">om ersättningsnivåer, </w:t>
      </w:r>
    </w:p>
    <w:p w14:paraId="272A0835" w14:textId="04C3B084" w:rsidR="001A025C" w:rsidRPr="001A025C" w:rsidRDefault="001A025C" w:rsidP="001A025C">
      <w:pPr>
        <w:pStyle w:val="Brdtext"/>
        <w:rPr>
          <w:iCs/>
          <w:sz w:val="22"/>
          <w:szCs w:val="22"/>
        </w:rPr>
      </w:pPr>
      <w:r w:rsidRPr="001A025C">
        <w:rPr>
          <w:iCs/>
          <w:sz w:val="22"/>
          <w:szCs w:val="22"/>
        </w:rPr>
        <w:t>– 20–24</w:t>
      </w:r>
      <w:r w:rsidR="00ED14B5">
        <w:rPr>
          <w:iCs/>
          <w:sz w:val="22"/>
          <w:szCs w:val="22"/>
        </w:rPr>
        <w:t> </w:t>
      </w:r>
      <w:r w:rsidRPr="001A025C">
        <w:rPr>
          <w:iCs/>
          <w:sz w:val="22"/>
          <w:szCs w:val="22"/>
        </w:rPr>
        <w:t>§§ om förmånstiden,</w:t>
      </w:r>
    </w:p>
    <w:p w14:paraId="12899DE4" w14:textId="62577C36" w:rsidR="001A025C" w:rsidRPr="001A025C" w:rsidRDefault="001A025C" w:rsidP="001A025C">
      <w:pPr>
        <w:pStyle w:val="Brdtext"/>
        <w:rPr>
          <w:iCs/>
          <w:sz w:val="22"/>
          <w:szCs w:val="22"/>
        </w:rPr>
      </w:pPr>
      <w:r w:rsidRPr="001A025C">
        <w:rPr>
          <w:iCs/>
          <w:sz w:val="22"/>
          <w:szCs w:val="22"/>
        </w:rPr>
        <w:t>– 2</w:t>
      </w:r>
      <w:r w:rsidR="00A34C17">
        <w:rPr>
          <w:iCs/>
          <w:sz w:val="22"/>
          <w:szCs w:val="22"/>
        </w:rPr>
        <w:t>6</w:t>
      </w:r>
      <w:r w:rsidR="00ED14B5">
        <w:rPr>
          <w:iCs/>
          <w:sz w:val="22"/>
          <w:szCs w:val="22"/>
        </w:rPr>
        <w:t> </w:t>
      </w:r>
      <w:r w:rsidRPr="001A025C">
        <w:rPr>
          <w:iCs/>
          <w:sz w:val="22"/>
          <w:szCs w:val="22"/>
        </w:rPr>
        <w:t xml:space="preserve">§ om </w:t>
      </w:r>
      <w:r w:rsidR="00A34C17">
        <w:rPr>
          <w:iCs/>
          <w:sz w:val="22"/>
          <w:szCs w:val="22"/>
        </w:rPr>
        <w:t>sjukperiod</w:t>
      </w:r>
      <w:r w:rsidRPr="001A025C">
        <w:rPr>
          <w:iCs/>
          <w:sz w:val="22"/>
          <w:szCs w:val="22"/>
        </w:rPr>
        <w:t>, och</w:t>
      </w:r>
    </w:p>
    <w:p w14:paraId="5E33D1AF" w14:textId="05620F53" w:rsidR="001A025C" w:rsidRDefault="001A025C" w:rsidP="001A025C">
      <w:pPr>
        <w:pStyle w:val="Brdtext"/>
        <w:rPr>
          <w:iCs/>
          <w:sz w:val="22"/>
          <w:szCs w:val="22"/>
        </w:rPr>
      </w:pPr>
      <w:r w:rsidRPr="001A025C">
        <w:rPr>
          <w:iCs/>
          <w:sz w:val="22"/>
          <w:szCs w:val="22"/>
        </w:rPr>
        <w:t>– 46–</w:t>
      </w:r>
      <w:r w:rsidR="00C2424D">
        <w:rPr>
          <w:iCs/>
          <w:sz w:val="22"/>
          <w:szCs w:val="22"/>
        </w:rPr>
        <w:t>5</w:t>
      </w:r>
      <w:r w:rsidR="00657CA7">
        <w:rPr>
          <w:iCs/>
          <w:sz w:val="22"/>
          <w:szCs w:val="22"/>
        </w:rPr>
        <w:t>0</w:t>
      </w:r>
      <w:r w:rsidR="00ED14B5">
        <w:rPr>
          <w:iCs/>
          <w:sz w:val="22"/>
          <w:szCs w:val="22"/>
        </w:rPr>
        <w:t> </w:t>
      </w:r>
      <w:r w:rsidRPr="001A025C">
        <w:rPr>
          <w:iCs/>
          <w:sz w:val="22"/>
          <w:szCs w:val="22"/>
        </w:rPr>
        <w:t>§§ om bedömningen av arbetsförmågans nedsättning.</w:t>
      </w:r>
    </w:p>
    <w:p w14:paraId="7B4A1012" w14:textId="235D421F" w:rsidR="009827F2" w:rsidRPr="001A6B49" w:rsidRDefault="009827F2" w:rsidP="001A6B49">
      <w:pPr>
        <w:pStyle w:val="Brdtextmedindrag"/>
        <w:rPr>
          <w:iCs/>
          <w:sz w:val="22"/>
          <w:szCs w:val="22"/>
        </w:rPr>
      </w:pPr>
      <w:bookmarkStart w:id="13" w:name="_Hlk41040861"/>
      <w:r w:rsidRPr="001A6B49">
        <w:rPr>
          <w:sz w:val="22"/>
          <w:szCs w:val="22"/>
        </w:rPr>
        <w:t xml:space="preserve">Sjukpenning med stöd av denna förordning </w:t>
      </w:r>
      <w:r w:rsidR="00B320E7" w:rsidRPr="001A6B49">
        <w:rPr>
          <w:sz w:val="22"/>
          <w:szCs w:val="22"/>
        </w:rPr>
        <w:t xml:space="preserve">ska </w:t>
      </w:r>
      <w:r w:rsidR="0053367D" w:rsidRPr="001A6B49">
        <w:rPr>
          <w:sz w:val="22"/>
          <w:szCs w:val="22"/>
        </w:rPr>
        <w:t xml:space="preserve">vidare </w:t>
      </w:r>
      <w:r w:rsidRPr="001A6B49">
        <w:rPr>
          <w:sz w:val="22"/>
          <w:szCs w:val="22"/>
        </w:rPr>
        <w:t>lämnas utan avdrag för sådan karens som avses i 27 kap. 27 och 27 a §§ socialförsäkringsbalken. Inget avdrag för karens ska heller göras för den första dagen i en ersättningsperiod för den som betalar egenavgift och som gjort anmälan om karenstid på 1 dag enligt 27 kap. 29 § samma balk</w:t>
      </w:r>
      <w:r w:rsidRPr="001A6B49">
        <w:rPr>
          <w:iCs/>
          <w:sz w:val="22"/>
          <w:szCs w:val="22"/>
        </w:rPr>
        <w:t>.</w:t>
      </w:r>
    </w:p>
    <w:bookmarkEnd w:id="13"/>
    <w:p w14:paraId="7F8659DD" w14:textId="7718CB42" w:rsidR="00B64E7A" w:rsidRDefault="00316A4C" w:rsidP="001A025C">
      <w:pPr>
        <w:pStyle w:val="Brdtext"/>
        <w:rPr>
          <w:bCs/>
          <w:iCs/>
        </w:rPr>
      </w:pPr>
      <w:r w:rsidRPr="00316A4C">
        <w:rPr>
          <w:bCs/>
          <w:iCs/>
        </w:rPr>
        <w:t xml:space="preserve">I paragrafen </w:t>
      </w:r>
      <w:r w:rsidRPr="00316A4C" w:rsidDel="00885B06">
        <w:rPr>
          <w:bCs/>
          <w:iCs/>
        </w:rPr>
        <w:t xml:space="preserve">regleras </w:t>
      </w:r>
      <w:r w:rsidR="00B43461">
        <w:rPr>
          <w:bCs/>
          <w:iCs/>
        </w:rPr>
        <w:t xml:space="preserve">att </w:t>
      </w:r>
      <w:r w:rsidR="00885B06">
        <w:rPr>
          <w:bCs/>
          <w:iCs/>
        </w:rPr>
        <w:t>vissa</w:t>
      </w:r>
      <w:r w:rsidR="00617545">
        <w:rPr>
          <w:bCs/>
          <w:iCs/>
        </w:rPr>
        <w:t xml:space="preserve"> bestämmelser </w:t>
      </w:r>
      <w:r w:rsidR="00B363A2">
        <w:rPr>
          <w:bCs/>
          <w:iCs/>
        </w:rPr>
        <w:t xml:space="preserve">i 27 kap </w:t>
      </w:r>
      <w:r w:rsidR="00452B98">
        <w:rPr>
          <w:bCs/>
          <w:iCs/>
        </w:rPr>
        <w:t xml:space="preserve">SFB </w:t>
      </w:r>
      <w:r w:rsidR="00617545">
        <w:rPr>
          <w:bCs/>
          <w:iCs/>
        </w:rPr>
        <w:t xml:space="preserve">inte gäller för </w:t>
      </w:r>
      <w:r w:rsidR="00B710FA">
        <w:rPr>
          <w:bCs/>
          <w:iCs/>
        </w:rPr>
        <w:t>sjukpenning</w:t>
      </w:r>
      <w:r w:rsidR="00617545">
        <w:rPr>
          <w:bCs/>
          <w:iCs/>
        </w:rPr>
        <w:t xml:space="preserve"> som lämnas med stöd av förordning</w:t>
      </w:r>
      <w:r w:rsidR="00D8383E">
        <w:rPr>
          <w:bCs/>
          <w:iCs/>
        </w:rPr>
        <w:t>en</w:t>
      </w:r>
      <w:r w:rsidR="00617545">
        <w:rPr>
          <w:bCs/>
          <w:iCs/>
        </w:rPr>
        <w:t xml:space="preserve">. </w:t>
      </w:r>
    </w:p>
    <w:p w14:paraId="39BD3C2D" w14:textId="5D56E5BD" w:rsidR="007E78AF" w:rsidRDefault="007E78AF" w:rsidP="007E78AF">
      <w:pPr>
        <w:pStyle w:val="Brdtext"/>
        <w:rPr>
          <w:bCs/>
          <w:iCs/>
        </w:rPr>
      </w:pPr>
      <w:r>
        <w:rPr>
          <w:bCs/>
          <w:iCs/>
        </w:rPr>
        <w:t xml:space="preserve">I </w:t>
      </w:r>
      <w:r w:rsidRPr="007E78AF">
        <w:rPr>
          <w:bCs/>
          <w:i/>
        </w:rPr>
        <w:t>första stycket</w:t>
      </w:r>
      <w:r>
        <w:rPr>
          <w:bCs/>
          <w:iCs/>
        </w:rPr>
        <w:t xml:space="preserve"> föreskrivs </w:t>
      </w:r>
      <w:r w:rsidR="00F5446A">
        <w:rPr>
          <w:bCs/>
          <w:iCs/>
        </w:rPr>
        <w:t xml:space="preserve">att </w:t>
      </w:r>
      <w:r>
        <w:rPr>
          <w:bCs/>
          <w:iCs/>
        </w:rPr>
        <w:t>b</w:t>
      </w:r>
      <w:r w:rsidR="00617545">
        <w:rPr>
          <w:bCs/>
          <w:iCs/>
        </w:rPr>
        <w:t>estämmel</w:t>
      </w:r>
      <w:r w:rsidR="00BA5B01">
        <w:rPr>
          <w:bCs/>
          <w:iCs/>
        </w:rPr>
        <w:t>sen i 27 kap. 1</w:t>
      </w:r>
      <w:r w:rsidR="00963CA9">
        <w:rPr>
          <w:bCs/>
          <w:iCs/>
        </w:rPr>
        <w:t>9 </w:t>
      </w:r>
      <w:r w:rsidR="00BA5B01">
        <w:rPr>
          <w:bCs/>
          <w:iCs/>
        </w:rPr>
        <w:t>§</w:t>
      </w:r>
      <w:r w:rsidDel="00452B98">
        <w:rPr>
          <w:bCs/>
          <w:iCs/>
        </w:rPr>
        <w:t xml:space="preserve"> </w:t>
      </w:r>
      <w:r w:rsidR="00452B98">
        <w:rPr>
          <w:bCs/>
          <w:iCs/>
        </w:rPr>
        <w:t>SFB</w:t>
      </w:r>
      <w:r>
        <w:rPr>
          <w:bCs/>
          <w:iCs/>
        </w:rPr>
        <w:t xml:space="preserve"> som </w:t>
      </w:r>
      <w:r w:rsidR="003F1DF6">
        <w:rPr>
          <w:bCs/>
          <w:iCs/>
        </w:rPr>
        <w:t xml:space="preserve">anger att sjukpenning lämnas på </w:t>
      </w:r>
      <w:r w:rsidR="00BA5B01">
        <w:rPr>
          <w:bCs/>
          <w:iCs/>
        </w:rPr>
        <w:t xml:space="preserve">normal- och fortsättningsnivå </w:t>
      </w:r>
      <w:r>
        <w:rPr>
          <w:bCs/>
          <w:iCs/>
        </w:rPr>
        <w:t xml:space="preserve">och att </w:t>
      </w:r>
      <w:r w:rsidR="001B20CC">
        <w:rPr>
          <w:bCs/>
          <w:iCs/>
        </w:rPr>
        <w:t xml:space="preserve">beräkningen av sjukpenningen </w:t>
      </w:r>
      <w:r w:rsidR="003F1DF6">
        <w:rPr>
          <w:bCs/>
          <w:iCs/>
        </w:rPr>
        <w:t xml:space="preserve">sker </w:t>
      </w:r>
      <w:r w:rsidR="001B20CC">
        <w:rPr>
          <w:bCs/>
          <w:iCs/>
        </w:rPr>
        <w:t>utifrån sjukpenningrundandeinkomst</w:t>
      </w:r>
      <w:r w:rsidR="00F5446A">
        <w:rPr>
          <w:bCs/>
          <w:iCs/>
        </w:rPr>
        <w:t xml:space="preserve"> inte ska vara tillämplig på sjukpenning som lämnas enligt </w:t>
      </w:r>
      <w:r w:rsidR="00885B06">
        <w:rPr>
          <w:bCs/>
          <w:iCs/>
        </w:rPr>
        <w:t>förordningen</w:t>
      </w:r>
      <w:r w:rsidR="00D1032F">
        <w:rPr>
          <w:bCs/>
          <w:iCs/>
        </w:rPr>
        <w:t>. B</w:t>
      </w:r>
      <w:r w:rsidR="00ED427F">
        <w:rPr>
          <w:bCs/>
          <w:iCs/>
        </w:rPr>
        <w:t>estämmelserna i 27 kap. 20–24</w:t>
      </w:r>
      <w:r w:rsidR="00487913">
        <w:rPr>
          <w:bCs/>
          <w:iCs/>
        </w:rPr>
        <w:t> </w:t>
      </w:r>
      <w:r w:rsidR="00ED427F">
        <w:rPr>
          <w:bCs/>
          <w:iCs/>
        </w:rPr>
        <w:t>§§ samma balk reglerar förmånstiden för sjukpenning på normal</w:t>
      </w:r>
      <w:r w:rsidR="00282C27">
        <w:rPr>
          <w:bCs/>
          <w:iCs/>
        </w:rPr>
        <w:t>-</w:t>
      </w:r>
      <w:r w:rsidR="00ED427F">
        <w:rPr>
          <w:bCs/>
          <w:iCs/>
        </w:rPr>
        <w:t xml:space="preserve"> och fortsättningsnivå. </w:t>
      </w:r>
      <w:r w:rsidR="001B20CC">
        <w:rPr>
          <w:bCs/>
          <w:iCs/>
        </w:rPr>
        <w:t xml:space="preserve">Eftersom sjukpenning enligt </w:t>
      </w:r>
      <w:r w:rsidR="00B64E7A">
        <w:rPr>
          <w:bCs/>
          <w:iCs/>
        </w:rPr>
        <w:t xml:space="preserve">2 § </w:t>
      </w:r>
      <w:r w:rsidR="001B20CC">
        <w:rPr>
          <w:bCs/>
          <w:iCs/>
        </w:rPr>
        <w:t>lämnas enligt en schablon (jmf 5 §) ska inte bestämmelse</w:t>
      </w:r>
      <w:r w:rsidR="00ED427F">
        <w:rPr>
          <w:bCs/>
          <w:iCs/>
        </w:rPr>
        <w:t>rna</w:t>
      </w:r>
      <w:r w:rsidR="001B20CC">
        <w:rPr>
          <w:bCs/>
          <w:iCs/>
        </w:rPr>
        <w:t xml:space="preserve"> </w:t>
      </w:r>
      <w:r w:rsidR="003F1DF6">
        <w:rPr>
          <w:bCs/>
          <w:iCs/>
        </w:rPr>
        <w:t>i vare sig 27 kap. 19</w:t>
      </w:r>
      <w:r w:rsidR="00487913">
        <w:rPr>
          <w:bCs/>
          <w:iCs/>
        </w:rPr>
        <w:t> </w:t>
      </w:r>
      <w:r w:rsidR="003F1DF6">
        <w:rPr>
          <w:bCs/>
          <w:iCs/>
        </w:rPr>
        <w:t xml:space="preserve">§ </w:t>
      </w:r>
      <w:r w:rsidR="00452B98">
        <w:rPr>
          <w:bCs/>
          <w:iCs/>
        </w:rPr>
        <w:t xml:space="preserve">SFB </w:t>
      </w:r>
      <w:r w:rsidR="003F1DF6">
        <w:rPr>
          <w:bCs/>
          <w:iCs/>
        </w:rPr>
        <w:lastRenderedPageBreak/>
        <w:t xml:space="preserve">eller i 27 kap. </w:t>
      </w:r>
      <w:r w:rsidR="00657CA7">
        <w:rPr>
          <w:bCs/>
          <w:iCs/>
        </w:rPr>
        <w:t>20–24</w:t>
      </w:r>
      <w:r w:rsidR="00487913">
        <w:rPr>
          <w:bCs/>
          <w:iCs/>
        </w:rPr>
        <w:t> </w:t>
      </w:r>
      <w:r w:rsidR="003F1DF6">
        <w:rPr>
          <w:bCs/>
          <w:iCs/>
        </w:rPr>
        <w:t xml:space="preserve">§§ samma balk </w:t>
      </w:r>
      <w:r w:rsidR="001B20CC">
        <w:rPr>
          <w:bCs/>
          <w:iCs/>
        </w:rPr>
        <w:t>vara tillämplig</w:t>
      </w:r>
      <w:r w:rsidR="00D1032F">
        <w:rPr>
          <w:bCs/>
          <w:iCs/>
        </w:rPr>
        <w:t>a</w:t>
      </w:r>
      <w:r w:rsidR="00ED427F">
        <w:rPr>
          <w:bCs/>
          <w:iCs/>
        </w:rPr>
        <w:t xml:space="preserve"> (se även kommentaren under 6</w:t>
      </w:r>
      <w:r w:rsidR="00487913">
        <w:rPr>
          <w:bCs/>
          <w:iCs/>
        </w:rPr>
        <w:t> </w:t>
      </w:r>
      <w:r w:rsidR="00ED427F">
        <w:rPr>
          <w:bCs/>
          <w:iCs/>
        </w:rPr>
        <w:t>§)</w:t>
      </w:r>
      <w:r w:rsidR="001B20CC">
        <w:rPr>
          <w:bCs/>
          <w:iCs/>
        </w:rPr>
        <w:t xml:space="preserve">. </w:t>
      </w:r>
      <w:r w:rsidR="00727D41">
        <w:rPr>
          <w:bCs/>
          <w:iCs/>
        </w:rPr>
        <w:t xml:space="preserve">Bestämmelsen i 27 kap. 26 § </w:t>
      </w:r>
      <w:r w:rsidR="00452B98">
        <w:rPr>
          <w:bCs/>
          <w:iCs/>
        </w:rPr>
        <w:t>SFB</w:t>
      </w:r>
      <w:r w:rsidR="00727D41">
        <w:rPr>
          <w:bCs/>
          <w:iCs/>
        </w:rPr>
        <w:t xml:space="preserve"> anger vilken tid som ska anses ingå i en sjukperiod. Tid med sjukpenning enligt 2 § förordningen ska inte anses ingå i en sjukperiod. </w:t>
      </w:r>
      <w:r w:rsidR="00F73D00">
        <w:rPr>
          <w:bCs/>
          <w:iCs/>
        </w:rPr>
        <w:t xml:space="preserve">Bestämmelsen om sammanläggning av sjukperioder i 27 kap. 51 § </w:t>
      </w:r>
      <w:r w:rsidR="007D21C1">
        <w:rPr>
          <w:bCs/>
          <w:iCs/>
        </w:rPr>
        <w:t>SFB</w:t>
      </w:r>
      <w:r w:rsidR="00F73D00">
        <w:rPr>
          <w:bCs/>
          <w:iCs/>
        </w:rPr>
        <w:t xml:space="preserve"> </w:t>
      </w:r>
      <w:r w:rsidR="005173CF">
        <w:rPr>
          <w:bCs/>
          <w:iCs/>
        </w:rPr>
        <w:t>kommer</w:t>
      </w:r>
      <w:r w:rsidR="00F73D00">
        <w:rPr>
          <w:bCs/>
          <w:iCs/>
        </w:rPr>
        <w:t xml:space="preserve"> således inte </w:t>
      </w:r>
      <w:r w:rsidR="005173CF">
        <w:rPr>
          <w:bCs/>
          <w:iCs/>
        </w:rPr>
        <w:t>heller bli tillämplig</w:t>
      </w:r>
      <w:r w:rsidR="00F73D00">
        <w:rPr>
          <w:bCs/>
          <w:iCs/>
        </w:rPr>
        <w:t xml:space="preserve"> på en period med ersättning enligt denna förordning. </w:t>
      </w:r>
      <w:r w:rsidR="00282C27">
        <w:rPr>
          <w:bCs/>
          <w:iCs/>
        </w:rPr>
        <w:t>Bestämmelse</w:t>
      </w:r>
      <w:r w:rsidR="0048728E">
        <w:rPr>
          <w:bCs/>
          <w:iCs/>
        </w:rPr>
        <w:t>rna</w:t>
      </w:r>
      <w:r w:rsidR="00282C27">
        <w:rPr>
          <w:bCs/>
          <w:iCs/>
        </w:rPr>
        <w:t xml:space="preserve"> i </w:t>
      </w:r>
      <w:r w:rsidR="00963CA9">
        <w:rPr>
          <w:bCs/>
          <w:iCs/>
        </w:rPr>
        <w:t xml:space="preserve">27 kap. </w:t>
      </w:r>
      <w:r w:rsidR="00282C27" w:rsidRPr="00282C27">
        <w:rPr>
          <w:bCs/>
          <w:iCs/>
        </w:rPr>
        <w:t>46–5</w:t>
      </w:r>
      <w:r w:rsidR="0048728E">
        <w:rPr>
          <w:bCs/>
          <w:iCs/>
        </w:rPr>
        <w:t>0</w:t>
      </w:r>
      <w:r w:rsidR="00487913">
        <w:rPr>
          <w:bCs/>
          <w:iCs/>
        </w:rPr>
        <w:t> </w:t>
      </w:r>
      <w:r w:rsidR="00282C27" w:rsidRPr="00282C27">
        <w:rPr>
          <w:bCs/>
          <w:iCs/>
        </w:rPr>
        <w:t xml:space="preserve">§§ </w:t>
      </w:r>
      <w:r w:rsidR="007D21C1">
        <w:rPr>
          <w:bCs/>
          <w:iCs/>
        </w:rPr>
        <w:t>SFB</w:t>
      </w:r>
      <w:r w:rsidR="007D21C1" w:rsidRPr="00282C27">
        <w:rPr>
          <w:bCs/>
          <w:iCs/>
        </w:rPr>
        <w:t xml:space="preserve"> </w:t>
      </w:r>
      <w:r w:rsidR="004944B0">
        <w:rPr>
          <w:bCs/>
          <w:iCs/>
        </w:rPr>
        <w:t>reglerar b</w:t>
      </w:r>
      <w:r w:rsidR="00282C27" w:rsidRPr="00282C27">
        <w:rPr>
          <w:bCs/>
          <w:iCs/>
        </w:rPr>
        <w:t>edömningen av arbetsförmågans nedsättning</w:t>
      </w:r>
      <w:r w:rsidR="004944B0">
        <w:rPr>
          <w:bCs/>
          <w:iCs/>
        </w:rPr>
        <w:t>. Eftersom d</w:t>
      </w:r>
      <w:r w:rsidR="004944B0" w:rsidRPr="004944B0">
        <w:rPr>
          <w:bCs/>
          <w:iCs/>
        </w:rPr>
        <w:t>en försäkrades arbetsförmåga ska anses nedsatt för samma tid som villkoren i 2</w:t>
      </w:r>
      <w:r w:rsidR="00487913">
        <w:rPr>
          <w:bCs/>
          <w:iCs/>
        </w:rPr>
        <w:t> </w:t>
      </w:r>
      <w:r w:rsidR="004944B0" w:rsidRPr="004944B0">
        <w:rPr>
          <w:bCs/>
          <w:iCs/>
        </w:rPr>
        <w:t xml:space="preserve">§ andra stycket är uppfyllda </w:t>
      </w:r>
      <w:r w:rsidR="004944B0">
        <w:rPr>
          <w:bCs/>
          <w:iCs/>
        </w:rPr>
        <w:t xml:space="preserve">ska inte bestämmelserna i </w:t>
      </w:r>
      <w:r w:rsidR="004944B0" w:rsidRPr="00282C27">
        <w:rPr>
          <w:bCs/>
          <w:iCs/>
        </w:rPr>
        <w:t>46–5</w:t>
      </w:r>
      <w:r w:rsidR="00657CA7">
        <w:rPr>
          <w:bCs/>
          <w:iCs/>
        </w:rPr>
        <w:t>0</w:t>
      </w:r>
      <w:r w:rsidR="00487913">
        <w:rPr>
          <w:bCs/>
          <w:iCs/>
        </w:rPr>
        <w:t> </w:t>
      </w:r>
      <w:r w:rsidR="004944B0" w:rsidRPr="00282C27">
        <w:rPr>
          <w:bCs/>
          <w:iCs/>
        </w:rPr>
        <w:t>§§</w:t>
      </w:r>
      <w:r w:rsidR="004944B0">
        <w:rPr>
          <w:bCs/>
          <w:iCs/>
        </w:rPr>
        <w:t xml:space="preserve"> tillämpas. </w:t>
      </w:r>
    </w:p>
    <w:p w14:paraId="13FDDE7F" w14:textId="69B86BE2" w:rsidR="00F47A9E" w:rsidRDefault="00657CA7" w:rsidP="009C0CA7">
      <w:pPr>
        <w:pStyle w:val="Brdtext"/>
        <w:rPr>
          <w:bCs/>
          <w:iCs/>
        </w:rPr>
      </w:pPr>
      <w:r w:rsidRPr="00657CA7">
        <w:rPr>
          <w:bCs/>
          <w:iCs/>
        </w:rPr>
        <w:t xml:space="preserve">I </w:t>
      </w:r>
      <w:r w:rsidRPr="00657CA7">
        <w:rPr>
          <w:bCs/>
          <w:i/>
        </w:rPr>
        <w:t>andra stycket</w:t>
      </w:r>
      <w:r w:rsidRPr="00657CA7">
        <w:rPr>
          <w:bCs/>
          <w:iCs/>
        </w:rPr>
        <w:t xml:space="preserve"> föreskriv</w:t>
      </w:r>
      <w:r w:rsidR="00F47A9E">
        <w:rPr>
          <w:bCs/>
          <w:iCs/>
        </w:rPr>
        <w:t xml:space="preserve">s </w:t>
      </w:r>
      <w:r w:rsidRPr="00657CA7">
        <w:rPr>
          <w:bCs/>
          <w:iCs/>
        </w:rPr>
        <w:t xml:space="preserve">att </w:t>
      </w:r>
      <w:r w:rsidR="00F47A9E">
        <w:rPr>
          <w:bCs/>
          <w:iCs/>
        </w:rPr>
        <w:t>s</w:t>
      </w:r>
      <w:r w:rsidR="00F47A9E" w:rsidRPr="00F47A9E">
        <w:rPr>
          <w:bCs/>
          <w:iCs/>
        </w:rPr>
        <w:t xml:space="preserve">jukpenning med stöd av denna förordning </w:t>
      </w:r>
      <w:r w:rsidR="009402E1">
        <w:rPr>
          <w:bCs/>
          <w:iCs/>
        </w:rPr>
        <w:t xml:space="preserve">ska vidare </w:t>
      </w:r>
      <w:r w:rsidR="00F47A9E" w:rsidRPr="00F47A9E">
        <w:rPr>
          <w:bCs/>
          <w:iCs/>
        </w:rPr>
        <w:t>lämnas utan avdrag för sådan karens som avses i 27 kap. 27 och 27</w:t>
      </w:r>
      <w:r w:rsidR="00A90474">
        <w:rPr>
          <w:bCs/>
          <w:iCs/>
        </w:rPr>
        <w:t> </w:t>
      </w:r>
      <w:r w:rsidR="00F47A9E" w:rsidRPr="00F47A9E">
        <w:rPr>
          <w:bCs/>
          <w:iCs/>
        </w:rPr>
        <w:t>a</w:t>
      </w:r>
      <w:r w:rsidR="00A90474">
        <w:rPr>
          <w:bCs/>
          <w:iCs/>
        </w:rPr>
        <w:t> </w:t>
      </w:r>
      <w:r w:rsidR="00F47A9E" w:rsidRPr="00F47A9E">
        <w:rPr>
          <w:bCs/>
          <w:iCs/>
        </w:rPr>
        <w:t xml:space="preserve">§§ </w:t>
      </w:r>
      <w:r w:rsidR="00452B98">
        <w:rPr>
          <w:bCs/>
          <w:iCs/>
        </w:rPr>
        <w:t>SFB</w:t>
      </w:r>
      <w:r w:rsidR="00F47A9E" w:rsidRPr="00F47A9E">
        <w:rPr>
          <w:bCs/>
          <w:iCs/>
        </w:rPr>
        <w:t>. Inget avdrag för karens ska heller göras för den första dagen i en ersättningsperiod för den som betalar egenavgift och som gjort anmälan om karenstid på 1 dag enligt 27 kap. 29</w:t>
      </w:r>
      <w:r w:rsidR="00A90474">
        <w:rPr>
          <w:bCs/>
          <w:iCs/>
        </w:rPr>
        <w:t> </w:t>
      </w:r>
      <w:r w:rsidR="00F47A9E" w:rsidRPr="00F47A9E">
        <w:rPr>
          <w:bCs/>
          <w:iCs/>
        </w:rPr>
        <w:t>§ samma balk.</w:t>
      </w:r>
    </w:p>
    <w:p w14:paraId="6946F2BF" w14:textId="45CD9D72" w:rsidR="00CF2B10" w:rsidRPr="00CF2B10" w:rsidRDefault="00CF2B10" w:rsidP="00024F1F">
      <w:pPr>
        <w:pStyle w:val="Rubrik4utannumrering"/>
      </w:pPr>
      <w:r>
        <w:t xml:space="preserve">Ansökan om viss sjukpenning i förebyggande syfte </w:t>
      </w:r>
    </w:p>
    <w:p w14:paraId="6A317044" w14:textId="37ADD6AF" w:rsidR="00D51BBC" w:rsidRDefault="001A025C" w:rsidP="004F1146">
      <w:pPr>
        <w:pStyle w:val="Brdtext"/>
        <w:spacing w:after="0"/>
        <w:rPr>
          <w:iCs/>
          <w:sz w:val="22"/>
          <w:szCs w:val="22"/>
        </w:rPr>
      </w:pPr>
      <w:r>
        <w:rPr>
          <w:b/>
          <w:iCs/>
          <w:sz w:val="22"/>
          <w:szCs w:val="22"/>
        </w:rPr>
        <w:t>9</w:t>
      </w:r>
      <w:r w:rsidR="009C0CA7" w:rsidRPr="00437D0D">
        <w:rPr>
          <w:b/>
          <w:iCs/>
          <w:sz w:val="22"/>
          <w:szCs w:val="22"/>
        </w:rPr>
        <w:t> §</w:t>
      </w:r>
      <w:r w:rsidR="009C0CA7" w:rsidRPr="00437D0D">
        <w:rPr>
          <w:iCs/>
          <w:sz w:val="22"/>
          <w:szCs w:val="22"/>
        </w:rPr>
        <w:t>    </w:t>
      </w:r>
      <w:r w:rsidR="00263A41" w:rsidRPr="00263A41">
        <w:rPr>
          <w:iCs/>
          <w:sz w:val="22"/>
          <w:szCs w:val="22"/>
        </w:rPr>
        <w:t xml:space="preserve">I ansökan om sjukpenning enligt denna förordning ska </w:t>
      </w:r>
      <w:r w:rsidR="007A35AF">
        <w:rPr>
          <w:iCs/>
          <w:sz w:val="22"/>
          <w:szCs w:val="22"/>
        </w:rPr>
        <w:t>sökanden</w:t>
      </w:r>
      <w:r w:rsidR="00263A41" w:rsidRPr="00263A41">
        <w:rPr>
          <w:iCs/>
          <w:sz w:val="22"/>
          <w:szCs w:val="22"/>
        </w:rPr>
        <w:t xml:space="preserve"> genom ett läkarintyg visa att han eller hon </w:t>
      </w:r>
      <w:r w:rsidR="00BD2B03">
        <w:rPr>
          <w:iCs/>
          <w:sz w:val="22"/>
          <w:szCs w:val="22"/>
        </w:rPr>
        <w:t xml:space="preserve">uppfyller </w:t>
      </w:r>
      <w:r w:rsidR="002F57CC">
        <w:rPr>
          <w:iCs/>
          <w:sz w:val="22"/>
          <w:szCs w:val="22"/>
        </w:rPr>
        <w:t>villkoren</w:t>
      </w:r>
      <w:r w:rsidR="00BD2B03">
        <w:rPr>
          <w:iCs/>
          <w:sz w:val="22"/>
          <w:szCs w:val="22"/>
        </w:rPr>
        <w:t xml:space="preserve"> i någon av punkterna </w:t>
      </w:r>
      <w:r w:rsidR="00263A41" w:rsidRPr="00263A41">
        <w:rPr>
          <w:iCs/>
          <w:sz w:val="22"/>
          <w:szCs w:val="22"/>
        </w:rPr>
        <w:t>i 2</w:t>
      </w:r>
      <w:r w:rsidR="00401CA9">
        <w:rPr>
          <w:iCs/>
          <w:sz w:val="22"/>
          <w:szCs w:val="22"/>
        </w:rPr>
        <w:t> </w:t>
      </w:r>
      <w:r w:rsidR="00263A41" w:rsidRPr="00263A41">
        <w:rPr>
          <w:iCs/>
          <w:sz w:val="22"/>
          <w:szCs w:val="22"/>
        </w:rPr>
        <w:t>§ första stycket</w:t>
      </w:r>
      <w:r w:rsidR="00BD2B03">
        <w:rPr>
          <w:iCs/>
          <w:sz w:val="22"/>
          <w:szCs w:val="22"/>
        </w:rPr>
        <w:t xml:space="preserve"> 1</w:t>
      </w:r>
      <w:r w:rsidR="002F57CC">
        <w:rPr>
          <w:iCs/>
          <w:sz w:val="22"/>
          <w:szCs w:val="22"/>
        </w:rPr>
        <w:t>–</w:t>
      </w:r>
      <w:r w:rsidR="00BD2B03">
        <w:rPr>
          <w:iCs/>
          <w:sz w:val="22"/>
          <w:szCs w:val="22"/>
        </w:rPr>
        <w:t>10</w:t>
      </w:r>
      <w:r w:rsidR="00263A41" w:rsidRPr="00263A41">
        <w:rPr>
          <w:iCs/>
          <w:sz w:val="22"/>
          <w:szCs w:val="22"/>
        </w:rPr>
        <w:t xml:space="preserve">. </w:t>
      </w:r>
    </w:p>
    <w:p w14:paraId="5BFF8962" w14:textId="3C823524" w:rsidR="007A35AF" w:rsidRDefault="00263A41" w:rsidP="00AD507A">
      <w:pPr>
        <w:pStyle w:val="Brdtextmedindrag"/>
        <w:rPr>
          <w:iCs/>
          <w:sz w:val="22"/>
          <w:szCs w:val="22"/>
        </w:rPr>
      </w:pPr>
      <w:r w:rsidRPr="00263A41">
        <w:rPr>
          <w:iCs/>
          <w:sz w:val="22"/>
          <w:szCs w:val="22"/>
        </w:rPr>
        <w:t xml:space="preserve">I ansökan ska </w:t>
      </w:r>
      <w:r w:rsidR="007A35AF">
        <w:rPr>
          <w:iCs/>
          <w:sz w:val="22"/>
          <w:szCs w:val="22"/>
        </w:rPr>
        <w:t>sökanden</w:t>
      </w:r>
      <w:r w:rsidRPr="00263A41">
        <w:rPr>
          <w:iCs/>
          <w:sz w:val="22"/>
          <w:szCs w:val="22"/>
        </w:rPr>
        <w:t xml:space="preserve"> även lämna uppgifter om att han eller hon inte har möjlighet att utföra sitt förvärvsarbete i hemmet och att arbetsgivaren inte kan erbjuda andra arbetsuppgifter </w:t>
      </w:r>
      <w:r w:rsidR="005641E7" w:rsidRPr="00E904AF">
        <w:rPr>
          <w:sz w:val="22"/>
          <w:szCs w:val="22"/>
        </w:rPr>
        <w:t>inom ramen för anställningen eller att det i övrigt inte går att</w:t>
      </w:r>
      <w:r w:rsidRPr="00263A41">
        <w:rPr>
          <w:iCs/>
          <w:sz w:val="22"/>
          <w:szCs w:val="22"/>
        </w:rPr>
        <w:t xml:space="preserve"> anpassa arbetssituationen </w:t>
      </w:r>
      <w:r w:rsidR="004A4E3B" w:rsidRPr="004A4E3B">
        <w:rPr>
          <w:iCs/>
          <w:sz w:val="22"/>
          <w:szCs w:val="22"/>
        </w:rPr>
        <w:t xml:space="preserve">så att ur smittskyddssynpunkt lämpligt avstånd kan hållas till andra för att undvika spridning av smittan covid-19. </w:t>
      </w:r>
      <w:r w:rsidRPr="00263A41">
        <w:rPr>
          <w:iCs/>
          <w:sz w:val="22"/>
          <w:szCs w:val="22"/>
        </w:rPr>
        <w:t xml:space="preserve">Uppgifterna ska lämnas på heder och samvete.  </w:t>
      </w:r>
    </w:p>
    <w:p w14:paraId="3E1B0074" w14:textId="45694835" w:rsidR="006D6E06" w:rsidRPr="0094227C" w:rsidRDefault="006D6E06" w:rsidP="006D6E06">
      <w:pPr>
        <w:pStyle w:val="Brdtext"/>
        <w:rPr>
          <w:bCs/>
        </w:rPr>
      </w:pPr>
      <w:r>
        <w:rPr>
          <w:bCs/>
        </w:rPr>
        <w:t>Paragrafen reglerar de krav som ställs på innehållet i ansökan om sjukpenning enligt förordningen. Utöver det som framgår av 110 kap. 4</w:t>
      </w:r>
      <w:r w:rsidR="001F4028">
        <w:t> </w:t>
      </w:r>
      <w:r>
        <w:rPr>
          <w:bCs/>
        </w:rPr>
        <w:t xml:space="preserve">§ </w:t>
      </w:r>
      <w:r w:rsidR="001F4028">
        <w:rPr>
          <w:bCs/>
        </w:rPr>
        <w:t>SFB</w:t>
      </w:r>
      <w:r>
        <w:rPr>
          <w:bCs/>
        </w:rPr>
        <w:t xml:space="preserve">, d.v.s. </w:t>
      </w:r>
      <w:r w:rsidRPr="006D6E06">
        <w:rPr>
          <w:bCs/>
        </w:rPr>
        <w:t xml:space="preserve">att </w:t>
      </w:r>
      <w:r w:rsidRPr="006D6E06">
        <w:t xml:space="preserve">ansökan ska vara skriftlig, innehålla de uppgifter som behövs i ärendet och vara egenhändigt undertecknad, </w:t>
      </w:r>
      <w:r w:rsidRPr="006D6E06">
        <w:rPr>
          <w:bCs/>
        </w:rPr>
        <w:t xml:space="preserve">ställs </w:t>
      </w:r>
      <w:r>
        <w:rPr>
          <w:bCs/>
        </w:rPr>
        <w:t>nu ytterligare krav på ansökan</w:t>
      </w:r>
      <w:r>
        <w:rPr>
          <w:color w:val="FF0000"/>
        </w:rPr>
        <w:t xml:space="preserve">. </w:t>
      </w:r>
      <w:r>
        <w:rPr>
          <w:bCs/>
        </w:rPr>
        <w:t xml:space="preserve">Det </w:t>
      </w:r>
      <w:r w:rsidRPr="00991E08">
        <w:rPr>
          <w:bCs/>
        </w:rPr>
        <w:t xml:space="preserve">föreskrivs </w:t>
      </w:r>
      <w:r>
        <w:rPr>
          <w:bCs/>
        </w:rPr>
        <w:t xml:space="preserve">i </w:t>
      </w:r>
      <w:r w:rsidRPr="00E04C40">
        <w:rPr>
          <w:bCs/>
          <w:i/>
          <w:iCs/>
        </w:rPr>
        <w:t>första stycket</w:t>
      </w:r>
      <w:r>
        <w:rPr>
          <w:bCs/>
        </w:rPr>
        <w:t xml:space="preserve"> att </w:t>
      </w:r>
      <w:r w:rsidR="00C5610F">
        <w:rPr>
          <w:bCs/>
        </w:rPr>
        <w:t>sökanden</w:t>
      </w:r>
      <w:r>
        <w:rPr>
          <w:bCs/>
        </w:rPr>
        <w:t xml:space="preserve"> genom läkarintyg ska visa att han eller hon </w:t>
      </w:r>
      <w:r w:rsidRPr="00532041">
        <w:rPr>
          <w:bCs/>
        </w:rPr>
        <w:t>uppfyller villkoren i någon av punkterna i 2 § första stycket 1–10</w:t>
      </w:r>
      <w:r>
        <w:rPr>
          <w:bCs/>
        </w:rPr>
        <w:t xml:space="preserve">. Enligt </w:t>
      </w:r>
      <w:r w:rsidRPr="00E04C40">
        <w:rPr>
          <w:bCs/>
          <w:i/>
          <w:iCs/>
        </w:rPr>
        <w:t>andra stycket</w:t>
      </w:r>
      <w:r>
        <w:rPr>
          <w:bCs/>
        </w:rPr>
        <w:t xml:space="preserve"> ska </w:t>
      </w:r>
      <w:r w:rsidR="00C5610F">
        <w:rPr>
          <w:bCs/>
        </w:rPr>
        <w:t>sökanden</w:t>
      </w:r>
      <w:r>
        <w:rPr>
          <w:bCs/>
        </w:rPr>
        <w:t xml:space="preserve"> härutöver lämna uppgifter om att han eller hon </w:t>
      </w:r>
      <w:r w:rsidRPr="001A593F">
        <w:rPr>
          <w:bCs/>
        </w:rPr>
        <w:t xml:space="preserve">inte har möjlighet att utföra sitt förvärvsarbete i hemmet och att arbetsgivaren inte kan erbjuda andra arbetsuppgifter </w:t>
      </w:r>
      <w:r w:rsidR="00B32A35">
        <w:rPr>
          <w:bCs/>
        </w:rPr>
        <w:t xml:space="preserve">inom ramen för anställningen </w:t>
      </w:r>
      <w:r w:rsidRPr="001A593F">
        <w:rPr>
          <w:bCs/>
        </w:rPr>
        <w:t>eller</w:t>
      </w:r>
      <w:r>
        <w:rPr>
          <w:bCs/>
        </w:rPr>
        <w:t xml:space="preserve"> i</w:t>
      </w:r>
      <w:r w:rsidRPr="001A593F">
        <w:rPr>
          <w:bCs/>
        </w:rPr>
        <w:t xml:space="preserve"> </w:t>
      </w:r>
      <w:r w:rsidRPr="00833F3B">
        <w:t xml:space="preserve">övrigt anpassa arbetssituationen så </w:t>
      </w:r>
      <w:r>
        <w:t xml:space="preserve">ett </w:t>
      </w:r>
      <w:r w:rsidRPr="00833F3B">
        <w:t>att ur smittskyddssynpunkt lämpligt avstånd kan hållas till andra för att undvika spridning av smittan covid-19</w:t>
      </w:r>
      <w:r>
        <w:t xml:space="preserve">. I </w:t>
      </w:r>
      <w:r w:rsidRPr="004A602A">
        <w:t xml:space="preserve">Folkhälsomyndighetens föreskrifter och </w:t>
      </w:r>
      <w:r w:rsidRPr="004A602A">
        <w:lastRenderedPageBreak/>
        <w:t>allmänna råd (HSLF-FS 2020:12) om allas ansvar att förhindra smitta av covid-19 m.m.</w:t>
      </w:r>
      <w:r>
        <w:t xml:space="preserve"> finns råd om avstånd på arbetsplatser ur smittskyddssynpunkt.</w:t>
      </w:r>
      <w:r w:rsidR="00ED0451">
        <w:t xml:space="preserve"> </w:t>
      </w:r>
      <w:r w:rsidR="00C5610F">
        <w:rPr>
          <w:bCs/>
        </w:rPr>
        <w:t>Sökanden</w:t>
      </w:r>
      <w:r>
        <w:rPr>
          <w:bCs/>
        </w:rPr>
        <w:t xml:space="preserve"> ska</w:t>
      </w:r>
      <w:r w:rsidR="001F4028">
        <w:rPr>
          <w:bCs/>
        </w:rPr>
        <w:t xml:space="preserve"> i ansökan om sjukpenning</w:t>
      </w:r>
      <w:r>
        <w:rPr>
          <w:bCs/>
        </w:rPr>
        <w:t xml:space="preserve"> lämna uppgifterna i andra s</w:t>
      </w:r>
      <w:r w:rsidR="002F57CC">
        <w:rPr>
          <w:bCs/>
        </w:rPr>
        <w:t>t</w:t>
      </w:r>
      <w:r>
        <w:rPr>
          <w:bCs/>
        </w:rPr>
        <w:t xml:space="preserve">ycket på </w:t>
      </w:r>
      <w:r w:rsidRPr="001F00C2">
        <w:rPr>
          <w:bCs/>
        </w:rPr>
        <w:t xml:space="preserve">heder och samvete. </w:t>
      </w:r>
    </w:p>
    <w:p w14:paraId="6824FF04" w14:textId="7C8DCDB2" w:rsidR="00CF2B10" w:rsidRPr="00CF2B10" w:rsidRDefault="00CF2B10" w:rsidP="00024F1F">
      <w:pPr>
        <w:pStyle w:val="Rubrik4utannumrering"/>
      </w:pPr>
      <w:r>
        <w:t>Bemyndigande</w:t>
      </w:r>
    </w:p>
    <w:p w14:paraId="51025655" w14:textId="6CF20B2D" w:rsidR="009C0CA7" w:rsidRPr="00437D0D" w:rsidRDefault="003F69C7" w:rsidP="0013713B">
      <w:pPr>
        <w:pStyle w:val="Brdtextmedindrag"/>
        <w:spacing w:after="0"/>
        <w:ind w:firstLine="0"/>
        <w:rPr>
          <w:sz w:val="22"/>
          <w:szCs w:val="22"/>
        </w:rPr>
      </w:pPr>
      <w:r>
        <w:rPr>
          <w:b/>
          <w:sz w:val="22"/>
          <w:szCs w:val="22"/>
        </w:rPr>
        <w:t>10</w:t>
      </w:r>
      <w:r w:rsidR="009C0CA7" w:rsidRPr="00437D0D">
        <w:rPr>
          <w:b/>
          <w:sz w:val="22"/>
          <w:szCs w:val="22"/>
        </w:rPr>
        <w:t> §</w:t>
      </w:r>
      <w:r w:rsidR="009C0CA7" w:rsidRPr="00437D0D">
        <w:rPr>
          <w:sz w:val="22"/>
          <w:szCs w:val="22"/>
        </w:rPr>
        <w:t xml:space="preserve">    Försäkringskassan får meddela föreskrifter om verkställighet av denna förordning. </w:t>
      </w:r>
    </w:p>
    <w:p w14:paraId="6EA7780E" w14:textId="64FB5AE6" w:rsidR="00DA072B" w:rsidRPr="00DA072B" w:rsidRDefault="00DA072B" w:rsidP="00DA072B">
      <w:pPr>
        <w:pStyle w:val="Brdtextmedindrag"/>
        <w:spacing w:after="0"/>
        <w:rPr>
          <w:sz w:val="22"/>
          <w:szCs w:val="22"/>
        </w:rPr>
      </w:pPr>
    </w:p>
    <w:p w14:paraId="08D06C16" w14:textId="4FE6BEF3" w:rsidR="001F4028" w:rsidRDefault="001F4028" w:rsidP="005017C4">
      <w:pPr>
        <w:pStyle w:val="Brdtextmedindrag"/>
        <w:ind w:firstLine="0"/>
      </w:pPr>
      <w:r w:rsidRPr="00BA0801">
        <w:t>I paragrafen</w:t>
      </w:r>
      <w:r w:rsidR="00E9409F">
        <w:t xml:space="preserve"> </w:t>
      </w:r>
      <w:r w:rsidR="00070767">
        <w:t>reg</w:t>
      </w:r>
      <w:r w:rsidR="0088448A">
        <w:t>lera</w:t>
      </w:r>
      <w:r w:rsidR="0068634E">
        <w:t>s</w:t>
      </w:r>
      <w:r w:rsidR="005017C4">
        <w:t xml:space="preserve"> att Försäkringskassan får meddela </w:t>
      </w:r>
      <w:proofErr w:type="spellStart"/>
      <w:r w:rsidR="005017C4">
        <w:t>verkställig</w:t>
      </w:r>
      <w:r w:rsidR="00070767">
        <w:t>het</w:t>
      </w:r>
      <w:r w:rsidR="005017C4">
        <w:t>s</w:t>
      </w:r>
      <w:r w:rsidR="00070767">
        <w:t>-</w:t>
      </w:r>
      <w:r w:rsidR="005017C4">
        <w:t>föreskrifter</w:t>
      </w:r>
      <w:proofErr w:type="spellEnd"/>
      <w:r w:rsidR="00B00F95">
        <w:t xml:space="preserve">. </w:t>
      </w:r>
    </w:p>
    <w:p w14:paraId="118928DC" w14:textId="7C7CB44D" w:rsidR="00613000" w:rsidRDefault="00613000" w:rsidP="00613000">
      <w:pPr>
        <w:pStyle w:val="Rubrik4utannumrering"/>
      </w:pPr>
      <w:r>
        <w:t>Ikraftträdande- och övergångsbestämmelser</w:t>
      </w:r>
    </w:p>
    <w:p w14:paraId="68B84770" w14:textId="05316CEC" w:rsidR="00AD7497" w:rsidRPr="003B2E69" w:rsidRDefault="007C2864" w:rsidP="00AD7497">
      <w:pPr>
        <w:pStyle w:val="Brdtextmedindrag"/>
        <w:spacing w:after="0"/>
        <w:rPr>
          <w:sz w:val="22"/>
          <w:szCs w:val="22"/>
        </w:rPr>
      </w:pPr>
      <w:r>
        <w:rPr>
          <w:sz w:val="22"/>
          <w:szCs w:val="22"/>
        </w:rPr>
        <w:t xml:space="preserve">1. </w:t>
      </w:r>
      <w:r w:rsidR="00AD7497" w:rsidRPr="003B2E69">
        <w:rPr>
          <w:sz w:val="22"/>
          <w:szCs w:val="22"/>
        </w:rPr>
        <w:t xml:space="preserve">Denna förordning träder i kraft den </w:t>
      </w:r>
      <w:r w:rsidR="00C70FCD">
        <w:rPr>
          <w:sz w:val="22"/>
          <w:szCs w:val="22"/>
        </w:rPr>
        <w:t>1 juli</w:t>
      </w:r>
      <w:r w:rsidR="00AD7497" w:rsidRPr="003B2E69">
        <w:rPr>
          <w:sz w:val="22"/>
          <w:szCs w:val="22"/>
        </w:rPr>
        <w:t xml:space="preserve"> 2020.</w:t>
      </w:r>
    </w:p>
    <w:p w14:paraId="009993F8" w14:textId="7CB5E10D" w:rsidR="00AD7497" w:rsidRPr="005B75C1" w:rsidRDefault="00AD7497" w:rsidP="00AD7497">
      <w:pPr>
        <w:pStyle w:val="Brdtextmedindrag"/>
        <w:spacing w:after="0"/>
        <w:rPr>
          <w:sz w:val="22"/>
          <w:szCs w:val="22"/>
        </w:rPr>
      </w:pPr>
      <w:r w:rsidRPr="003B2E69">
        <w:rPr>
          <w:sz w:val="22"/>
          <w:szCs w:val="22"/>
        </w:rPr>
        <w:t xml:space="preserve">2. </w:t>
      </w:r>
      <w:r w:rsidRPr="005B75C1">
        <w:rPr>
          <w:sz w:val="22"/>
          <w:szCs w:val="22"/>
        </w:rPr>
        <w:t xml:space="preserve">Förordningen upphör att gälla vid utgången av </w:t>
      </w:r>
      <w:r w:rsidR="00C70FCD">
        <w:rPr>
          <w:sz w:val="22"/>
          <w:szCs w:val="22"/>
        </w:rPr>
        <w:t>september</w:t>
      </w:r>
      <w:r w:rsidRPr="005B75C1">
        <w:rPr>
          <w:sz w:val="22"/>
          <w:szCs w:val="22"/>
        </w:rPr>
        <w:t xml:space="preserve"> 2020.</w:t>
      </w:r>
    </w:p>
    <w:p w14:paraId="1ECE435F" w14:textId="03D2BBCE" w:rsidR="00AD7497" w:rsidRDefault="00AD7497" w:rsidP="00AD7497">
      <w:pPr>
        <w:pStyle w:val="Brdtextmedindrag"/>
        <w:spacing w:after="0"/>
        <w:rPr>
          <w:sz w:val="22"/>
          <w:szCs w:val="22"/>
        </w:rPr>
      </w:pPr>
      <w:r>
        <w:rPr>
          <w:sz w:val="22"/>
          <w:szCs w:val="22"/>
        </w:rPr>
        <w:t xml:space="preserve">3. </w:t>
      </w:r>
      <w:r w:rsidRPr="002E53CF">
        <w:rPr>
          <w:sz w:val="22"/>
          <w:szCs w:val="22"/>
        </w:rPr>
        <w:t xml:space="preserve">Den upphävda förordningen gäller dock fortfarande för </w:t>
      </w:r>
      <w:r w:rsidR="00A879CF">
        <w:rPr>
          <w:sz w:val="22"/>
          <w:szCs w:val="22"/>
        </w:rPr>
        <w:t>sjukpenning</w:t>
      </w:r>
      <w:r w:rsidR="007E5DB4">
        <w:rPr>
          <w:sz w:val="22"/>
          <w:szCs w:val="22"/>
        </w:rPr>
        <w:t xml:space="preserve"> i förebyggande syfte</w:t>
      </w:r>
      <w:r w:rsidRPr="002E53CF">
        <w:rPr>
          <w:sz w:val="22"/>
          <w:szCs w:val="22"/>
        </w:rPr>
        <w:t xml:space="preserve"> som avser tid före utgången av </w:t>
      </w:r>
      <w:r w:rsidR="00C70FCD">
        <w:rPr>
          <w:sz w:val="22"/>
          <w:szCs w:val="22"/>
        </w:rPr>
        <w:t>september</w:t>
      </w:r>
      <w:r w:rsidRPr="002E53CF">
        <w:rPr>
          <w:sz w:val="22"/>
          <w:szCs w:val="22"/>
        </w:rPr>
        <w:t xml:space="preserve"> 2020.</w:t>
      </w:r>
    </w:p>
    <w:p w14:paraId="69FB68C7" w14:textId="77777777" w:rsidR="00AD7497" w:rsidRPr="003B2E69" w:rsidRDefault="00AD7497" w:rsidP="00AD7497">
      <w:pPr>
        <w:pStyle w:val="Brdtextmedindrag"/>
        <w:spacing w:after="0"/>
        <w:ind w:firstLine="0"/>
        <w:rPr>
          <w:sz w:val="22"/>
          <w:szCs w:val="22"/>
        </w:rPr>
      </w:pPr>
    </w:p>
    <w:p w14:paraId="3F10DB65" w14:textId="730E934C" w:rsidR="00AD7497" w:rsidRPr="00F733F8" w:rsidRDefault="00AD7497" w:rsidP="00AD7497">
      <w:pPr>
        <w:pStyle w:val="Brdtextmedindrag"/>
        <w:spacing w:after="0"/>
        <w:ind w:firstLine="0"/>
        <w:rPr>
          <w:i/>
        </w:rPr>
      </w:pPr>
      <w:r w:rsidRPr="003B2E69">
        <w:rPr>
          <w:i/>
        </w:rPr>
        <w:t>Första punkten</w:t>
      </w:r>
      <w:r>
        <w:t xml:space="preserve"> anger att förordningen träder i kraft den </w:t>
      </w:r>
      <w:r w:rsidR="001A025C">
        <w:t>1 juli</w:t>
      </w:r>
      <w:r>
        <w:t xml:space="preserve"> 2020. </w:t>
      </w:r>
      <w:r w:rsidRPr="003B2E69">
        <w:rPr>
          <w:i/>
        </w:rPr>
        <w:t>Andra punkten</w:t>
      </w:r>
      <w:r>
        <w:t xml:space="preserve"> anger att förordningen upphör att gälla </w:t>
      </w:r>
      <w:r w:rsidRPr="005B75C1">
        <w:t xml:space="preserve">vid utgången av </w:t>
      </w:r>
      <w:r w:rsidR="001A025C">
        <w:t>september</w:t>
      </w:r>
      <w:r w:rsidRPr="005B75C1">
        <w:t xml:space="preserve"> 2020</w:t>
      </w:r>
      <w:r>
        <w:t xml:space="preserve">. </w:t>
      </w:r>
      <w:r w:rsidRPr="005B75C1">
        <w:rPr>
          <w:i/>
          <w:iCs/>
        </w:rPr>
        <w:t>Tredje punkten</w:t>
      </w:r>
      <w:r>
        <w:t xml:space="preserve"> anger att förordningen fortfarande gäller för </w:t>
      </w:r>
      <w:r w:rsidR="00A879CF">
        <w:t>sjukpenning</w:t>
      </w:r>
      <w:r>
        <w:t xml:space="preserve"> som avser tiden före utgången av </w:t>
      </w:r>
      <w:r w:rsidR="001A025C">
        <w:t>september</w:t>
      </w:r>
      <w:r>
        <w:t xml:space="preserve"> 2020. </w:t>
      </w:r>
    </w:p>
    <w:p w14:paraId="4625D9DB" w14:textId="05ED0B4A" w:rsidR="00613000" w:rsidRPr="00BA0801" w:rsidRDefault="00613000" w:rsidP="00AD7497">
      <w:pPr>
        <w:pStyle w:val="Brdtextmedindrag"/>
        <w:spacing w:after="0"/>
      </w:pPr>
    </w:p>
    <w:sectPr w:rsidR="00613000" w:rsidRPr="00BA0801" w:rsidSect="00571A0B">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9CE5" w14:textId="77777777" w:rsidR="00D51BBC" w:rsidRDefault="00D51BBC" w:rsidP="00A87A54">
      <w:pPr>
        <w:spacing w:after="0" w:line="240" w:lineRule="auto"/>
      </w:pPr>
      <w:r>
        <w:separator/>
      </w:r>
    </w:p>
  </w:endnote>
  <w:endnote w:type="continuationSeparator" w:id="0">
    <w:p w14:paraId="2F3CC88F" w14:textId="77777777" w:rsidR="00D51BBC" w:rsidRDefault="00D51BBC" w:rsidP="00A87A54">
      <w:pPr>
        <w:spacing w:after="0" w:line="240" w:lineRule="auto"/>
      </w:pPr>
      <w:r>
        <w:continuationSeparator/>
      </w:r>
    </w:p>
  </w:endnote>
  <w:endnote w:type="continuationNotice" w:id="1">
    <w:p w14:paraId="3AC672D9" w14:textId="77777777" w:rsidR="00D51BBC" w:rsidRDefault="00D51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51BBC" w:rsidRPr="00347E11" w14:paraId="59E045AD" w14:textId="77777777" w:rsidTr="00C205CC">
      <w:trPr>
        <w:trHeight w:val="227"/>
        <w:jc w:val="right"/>
      </w:trPr>
      <w:tc>
        <w:tcPr>
          <w:tcW w:w="708" w:type="dxa"/>
          <w:vAlign w:val="bottom"/>
        </w:tcPr>
        <w:p w14:paraId="5B40A3FF" w14:textId="77777777" w:rsidR="00D51BBC" w:rsidRPr="00B62610" w:rsidRDefault="00D51B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D51BBC" w:rsidRPr="00347E11" w14:paraId="5B1DD049" w14:textId="77777777" w:rsidTr="00C205CC">
      <w:trPr>
        <w:trHeight w:val="850"/>
        <w:jc w:val="right"/>
      </w:trPr>
      <w:tc>
        <w:tcPr>
          <w:tcW w:w="708" w:type="dxa"/>
          <w:vAlign w:val="bottom"/>
        </w:tcPr>
        <w:p w14:paraId="0BDDE819" w14:textId="77777777" w:rsidR="00D51BBC" w:rsidRPr="00347E11" w:rsidRDefault="00D51BBC" w:rsidP="005606BC">
          <w:pPr>
            <w:pStyle w:val="Sidfot"/>
            <w:spacing w:line="276" w:lineRule="auto"/>
            <w:jc w:val="right"/>
          </w:pPr>
        </w:p>
      </w:tc>
    </w:tr>
  </w:tbl>
  <w:p w14:paraId="21CC6C1E" w14:textId="77777777" w:rsidR="00D51BBC" w:rsidRPr="005606BC" w:rsidRDefault="00D51B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51BBC" w:rsidRPr="00347E11" w14:paraId="32ED7EC2" w14:textId="77777777" w:rsidTr="001F4302">
      <w:trPr>
        <w:trHeight w:val="510"/>
      </w:trPr>
      <w:tc>
        <w:tcPr>
          <w:tcW w:w="8525" w:type="dxa"/>
          <w:gridSpan w:val="2"/>
          <w:vAlign w:val="bottom"/>
        </w:tcPr>
        <w:p w14:paraId="3D8859E5" w14:textId="77777777" w:rsidR="00D51BBC" w:rsidRPr="00347E11" w:rsidRDefault="00D51BBC" w:rsidP="00347E11">
          <w:pPr>
            <w:pStyle w:val="Sidfot"/>
            <w:rPr>
              <w:sz w:val="8"/>
            </w:rPr>
          </w:pPr>
        </w:p>
      </w:tc>
    </w:tr>
    <w:tr w:rsidR="00D51BBC" w:rsidRPr="00EE3C0F" w14:paraId="0F5DA850" w14:textId="77777777" w:rsidTr="00C26068">
      <w:trPr>
        <w:trHeight w:val="227"/>
      </w:trPr>
      <w:tc>
        <w:tcPr>
          <w:tcW w:w="4074" w:type="dxa"/>
        </w:tcPr>
        <w:p w14:paraId="5C24A6C6" w14:textId="77777777" w:rsidR="00D51BBC" w:rsidRPr="00F53AEA" w:rsidRDefault="00D51BBC" w:rsidP="00C26068">
          <w:pPr>
            <w:pStyle w:val="Sidfot"/>
            <w:spacing w:line="276" w:lineRule="auto"/>
          </w:pPr>
        </w:p>
      </w:tc>
      <w:tc>
        <w:tcPr>
          <w:tcW w:w="4451" w:type="dxa"/>
        </w:tcPr>
        <w:p w14:paraId="051EF305" w14:textId="77777777" w:rsidR="00D51BBC" w:rsidRPr="00F53AEA" w:rsidRDefault="00D51BBC" w:rsidP="00F53AEA">
          <w:pPr>
            <w:pStyle w:val="Sidfot"/>
            <w:spacing w:line="276" w:lineRule="auto"/>
          </w:pPr>
        </w:p>
      </w:tc>
    </w:tr>
  </w:tbl>
  <w:p w14:paraId="170EBFF5" w14:textId="77777777" w:rsidR="00D51BBC" w:rsidRPr="00EE3C0F" w:rsidRDefault="00D51BB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7EA9" w14:textId="77777777" w:rsidR="00D51BBC" w:rsidRDefault="00D51BBC" w:rsidP="00A87A54">
      <w:pPr>
        <w:spacing w:after="0" w:line="240" w:lineRule="auto"/>
      </w:pPr>
      <w:r>
        <w:separator/>
      </w:r>
    </w:p>
  </w:footnote>
  <w:footnote w:type="continuationSeparator" w:id="0">
    <w:p w14:paraId="07A22D4A" w14:textId="77777777" w:rsidR="00D51BBC" w:rsidRDefault="00D51BBC" w:rsidP="00A87A54">
      <w:pPr>
        <w:spacing w:after="0" w:line="240" w:lineRule="auto"/>
      </w:pPr>
      <w:r>
        <w:continuationSeparator/>
      </w:r>
    </w:p>
  </w:footnote>
  <w:footnote w:type="continuationNotice" w:id="1">
    <w:p w14:paraId="495D3129" w14:textId="77777777" w:rsidR="00D51BBC" w:rsidRDefault="00D51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13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702"/>
      <w:gridCol w:w="3265"/>
      <w:gridCol w:w="1168"/>
    </w:tblGrid>
    <w:tr w:rsidR="00D51BBC" w14:paraId="071B1D02" w14:textId="77777777" w:rsidTr="00D274B8">
      <w:trPr>
        <w:trHeight w:val="146"/>
      </w:trPr>
      <w:tc>
        <w:tcPr>
          <w:tcW w:w="5702" w:type="dxa"/>
        </w:tcPr>
        <w:p w14:paraId="0BD17333" w14:textId="77777777" w:rsidR="00D51BBC" w:rsidRPr="007D73AB" w:rsidRDefault="00D51BBC">
          <w:pPr>
            <w:pStyle w:val="Sidhuvud"/>
          </w:pPr>
        </w:p>
      </w:tc>
      <w:sdt>
        <w:sdtPr>
          <w:alias w:val="Status"/>
          <w:tag w:val="ccRKShow_Status"/>
          <w:id w:val="1789383027"/>
          <w:placeholder>
            <w:docPart w:val="9469B7828D8B413D8EB5E3510DB4361D"/>
          </w:placeholder>
          <w:showingPlcHdr/>
          <w:text/>
        </w:sdtPr>
        <w:sdtEndPr/>
        <w:sdtContent>
          <w:tc>
            <w:tcPr>
              <w:tcW w:w="3265" w:type="dxa"/>
              <w:vAlign w:val="bottom"/>
            </w:tcPr>
            <w:p w14:paraId="7D3D1F73" w14:textId="77777777" w:rsidR="00D51BBC" w:rsidRPr="007D73AB" w:rsidRDefault="00D51BBC" w:rsidP="00340DE0">
              <w:pPr>
                <w:pStyle w:val="Sidhuvud"/>
              </w:pPr>
              <w:r>
                <w:t xml:space="preserve"> </w:t>
              </w:r>
            </w:p>
          </w:tc>
        </w:sdtContent>
      </w:sdt>
      <w:tc>
        <w:tcPr>
          <w:tcW w:w="1168" w:type="dxa"/>
        </w:tcPr>
        <w:p w14:paraId="2CEC7A43" w14:textId="77777777" w:rsidR="00D51BBC" w:rsidRDefault="00D51BBC" w:rsidP="00C205CC">
          <w:pPr>
            <w:pStyle w:val="Sidhuvud"/>
          </w:pPr>
        </w:p>
      </w:tc>
    </w:tr>
    <w:tr w:rsidR="00D51BBC" w14:paraId="75397778" w14:textId="77777777" w:rsidTr="00D274B8">
      <w:trPr>
        <w:trHeight w:val="1241"/>
      </w:trPr>
      <w:tc>
        <w:tcPr>
          <w:tcW w:w="5702" w:type="dxa"/>
        </w:tcPr>
        <w:p w14:paraId="36347FD6" w14:textId="77777777" w:rsidR="00D51BBC" w:rsidRPr="00340DE0" w:rsidRDefault="00D51BBC" w:rsidP="00340DE0">
          <w:pPr>
            <w:pStyle w:val="Sidhuvud"/>
          </w:pPr>
          <w:r>
            <w:rPr>
              <w:noProof/>
            </w:rPr>
            <w:drawing>
              <wp:inline distT="0" distB="0" distL="0" distR="0" wp14:anchorId="21E3AA5F" wp14:editId="360BC6E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265" w:type="dxa"/>
        </w:tcPr>
        <w:sdt>
          <w:sdtPr>
            <w:rPr>
              <w:b/>
            </w:rPr>
            <w:alias w:val="DocTypeShowName"/>
            <w:tag w:val="ccRK"/>
            <w:id w:val="-1564713842"/>
            <w:placeholder>
              <w:docPart w:val="9514F4DAAC584A4B9367ECD4411CA9AA"/>
            </w:placeholder>
            <w:dataBinding w:prefixMappings="xmlns:ns0='http://lp/documentinfo/RK' " w:xpath="/ns0:DocumentInfo[1]/ns0:BaseInfo[1]/ns0:DocTypeShowName[1]" w:storeItemID="{DDD98129-41C3-454E-BB42-95F366646042}"/>
            <w:text/>
          </w:sdtPr>
          <w:sdtEndPr/>
          <w:sdtContent>
            <w:p w14:paraId="171911BB" w14:textId="77777777" w:rsidR="00D51BBC" w:rsidRPr="00710A6C" w:rsidRDefault="00D51BBC" w:rsidP="00EE3C0F">
              <w:pPr>
                <w:pStyle w:val="Sidhuvud"/>
                <w:rPr>
                  <w:b/>
                </w:rPr>
              </w:pPr>
              <w:r>
                <w:rPr>
                  <w:b/>
                </w:rPr>
                <w:t>Promemoria</w:t>
              </w:r>
            </w:p>
          </w:sdtContent>
        </w:sdt>
        <w:p w14:paraId="37C9F65F" w14:textId="77777777" w:rsidR="00D51BBC" w:rsidRDefault="00D51BBC" w:rsidP="00EE3C0F">
          <w:pPr>
            <w:pStyle w:val="Sidhuvud"/>
          </w:pPr>
        </w:p>
        <w:p w14:paraId="59FD6045" w14:textId="77777777" w:rsidR="00D51BBC" w:rsidRDefault="00D51BBC" w:rsidP="00EE3C0F">
          <w:pPr>
            <w:pStyle w:val="Sidhuvud"/>
          </w:pPr>
        </w:p>
        <w:sdt>
          <w:sdtPr>
            <w:alias w:val="HeaderDate"/>
            <w:tag w:val="ccRKShow_HeaderDate"/>
            <w:id w:val="-2033410283"/>
            <w:placeholder>
              <w:docPart w:val="8E15D05D0FA348D399648B45B40077A1"/>
            </w:placeholder>
            <w:dataBinding w:prefixMappings="xmlns:ns0='http://lp/documentinfo/RK' " w:xpath="/ns0:DocumentInfo[1]/ns0:BaseInfo[1]/ns0:HeaderDate[1]" w:storeItemID="{DDD98129-41C3-454E-BB42-95F366646042}"/>
            <w:date w:fullDate="2020-05-29T00:00:00Z">
              <w:dateFormat w:val="yyyy-MM-dd"/>
              <w:lid w:val="sv-SE"/>
              <w:storeMappedDataAs w:val="dateTime"/>
              <w:calendar w:val="gregorian"/>
            </w:date>
          </w:sdtPr>
          <w:sdtEndPr/>
          <w:sdtContent>
            <w:p w14:paraId="68631506" w14:textId="3700E03E" w:rsidR="00D51BBC" w:rsidRDefault="00D51BBC" w:rsidP="00EE3C0F">
              <w:pPr>
                <w:pStyle w:val="Sidhuvud"/>
              </w:pPr>
              <w:r>
                <w:t>2020-05-29</w:t>
              </w:r>
            </w:p>
          </w:sdtContent>
        </w:sdt>
        <w:sdt>
          <w:sdtPr>
            <w:alias w:val="Dnr"/>
            <w:tag w:val="ccRKShow_Dnr"/>
            <w:id w:val="956755014"/>
            <w:placeholder>
              <w:docPart w:val="AF2D6FCECAAF4C968F1BAC053120AFEA"/>
            </w:placeholder>
            <w:showingPlcHdr/>
            <w:dataBinding w:prefixMappings="xmlns:ns0='http://lp/documentinfo/RK' " w:xpath="/ns0:DocumentInfo[1]/ns0:BaseInfo[1]/ns0:Dnr[1]" w:storeItemID="{DDD98129-41C3-454E-BB42-95F366646042}"/>
            <w:text/>
          </w:sdtPr>
          <w:sdtEndPr/>
          <w:sdtContent>
            <w:p w14:paraId="3C2A7ED7" w14:textId="77777777" w:rsidR="00D51BBC" w:rsidRDefault="00D51BBC" w:rsidP="00EE3C0F">
              <w:pPr>
                <w:pStyle w:val="Sidhuvud"/>
              </w:pPr>
              <w:r>
                <w:rPr>
                  <w:rStyle w:val="Platshllartext"/>
                </w:rPr>
                <w:t xml:space="preserve"> </w:t>
              </w:r>
            </w:p>
          </w:sdtContent>
        </w:sdt>
        <w:sdt>
          <w:sdtPr>
            <w:alias w:val="DocNumber"/>
            <w:tag w:val="DocNumber"/>
            <w:id w:val="-1563547122"/>
            <w:placeholder>
              <w:docPart w:val="E383876FB68E40EEB1B01D1CA18330FD"/>
            </w:placeholder>
            <w:showingPlcHdr/>
            <w:dataBinding w:prefixMappings="xmlns:ns0='http://lp/documentinfo/RK' " w:xpath="/ns0:DocumentInfo[1]/ns0:BaseInfo[1]/ns0:DocNumber[1]" w:storeItemID="{DDD98129-41C3-454E-BB42-95F366646042}"/>
            <w:text/>
          </w:sdtPr>
          <w:sdtEndPr/>
          <w:sdtContent>
            <w:p w14:paraId="4550DB04" w14:textId="77777777" w:rsidR="00D51BBC" w:rsidRDefault="00D51BBC" w:rsidP="00EE3C0F">
              <w:pPr>
                <w:pStyle w:val="Sidhuvud"/>
              </w:pPr>
              <w:r>
                <w:rPr>
                  <w:rStyle w:val="Platshllartext"/>
                </w:rPr>
                <w:t xml:space="preserve"> </w:t>
              </w:r>
            </w:p>
          </w:sdtContent>
        </w:sdt>
        <w:p w14:paraId="49EF0B49" w14:textId="77777777" w:rsidR="00D51BBC" w:rsidRDefault="00D51BBC" w:rsidP="00EE3C0F">
          <w:pPr>
            <w:pStyle w:val="Sidhuvud"/>
          </w:pPr>
        </w:p>
      </w:tc>
      <w:tc>
        <w:tcPr>
          <w:tcW w:w="1168" w:type="dxa"/>
        </w:tcPr>
        <w:p w14:paraId="7290B965" w14:textId="77777777" w:rsidR="00D51BBC" w:rsidRDefault="00D51BBC" w:rsidP="0094502D">
          <w:pPr>
            <w:pStyle w:val="Sidhuvud"/>
          </w:pPr>
        </w:p>
        <w:sdt>
          <w:sdtPr>
            <w:alias w:val="Bilagor"/>
            <w:tag w:val="ccRKShow_Bilagor"/>
            <w:id w:val="1351614755"/>
            <w:placeholder>
              <w:docPart w:val="3C801F6E4CDB491597724625E4FD6CAE"/>
            </w:placeholder>
            <w:showingPlcHdr/>
            <w:dataBinding w:prefixMappings="xmlns:ns0='http://lp/documentinfo/RK' " w:xpath="/ns0:DocumentInfo[1]/ns0:BaseInfo[1]/ns0:Appendix[1]" w:storeItemID="{DDD98129-41C3-454E-BB42-95F366646042}"/>
            <w:text/>
          </w:sdtPr>
          <w:sdtEndPr/>
          <w:sdtContent>
            <w:p w14:paraId="35255BA4" w14:textId="77777777" w:rsidR="00D51BBC" w:rsidRPr="0094502D" w:rsidRDefault="00D51BBC" w:rsidP="00EC71A6">
              <w:pPr>
                <w:pStyle w:val="Sidhuvud"/>
              </w:pPr>
              <w:r>
                <w:rPr>
                  <w:rStyle w:val="Platshllartext"/>
                </w:rPr>
                <w:t xml:space="preserve"> </w:t>
              </w:r>
            </w:p>
          </w:sdtContent>
        </w:sdt>
      </w:tc>
    </w:tr>
    <w:tr w:rsidR="00D51BBC" w14:paraId="4A43A549" w14:textId="77777777" w:rsidTr="00D274B8">
      <w:trPr>
        <w:trHeight w:val="1460"/>
      </w:trPr>
      <w:sdt>
        <w:sdtPr>
          <w:rPr>
            <w:b/>
          </w:rPr>
          <w:alias w:val="SenderText"/>
          <w:tag w:val="ccRKShow_SenderText"/>
          <w:id w:val="-1113133475"/>
          <w:placeholder>
            <w:docPart w:val="70FFA352EBB5435CB1072B321D8E5B2E"/>
          </w:placeholder>
        </w:sdtPr>
        <w:sdtEndPr>
          <w:rPr>
            <w:b w:val="0"/>
          </w:rPr>
        </w:sdtEndPr>
        <w:sdtContent>
          <w:tc>
            <w:tcPr>
              <w:tcW w:w="5702" w:type="dxa"/>
              <w:tcMar>
                <w:right w:w="1134" w:type="dxa"/>
              </w:tcMar>
            </w:tcPr>
            <w:p w14:paraId="38A92F14" w14:textId="77777777" w:rsidR="00D51BBC" w:rsidRPr="00B4222F" w:rsidRDefault="00D51BBC" w:rsidP="00340DE0">
              <w:pPr>
                <w:pStyle w:val="Sidhuvud"/>
                <w:rPr>
                  <w:b/>
                </w:rPr>
              </w:pPr>
              <w:r w:rsidRPr="00B4222F">
                <w:rPr>
                  <w:b/>
                </w:rPr>
                <w:t>Socialdepartementet</w:t>
              </w:r>
            </w:p>
            <w:p w14:paraId="7FC4947F" w14:textId="302EB735" w:rsidR="00D51BBC" w:rsidRPr="00340DE0" w:rsidRDefault="00D51BBC" w:rsidP="00340DE0">
              <w:pPr>
                <w:pStyle w:val="Sidhuvud"/>
              </w:pPr>
            </w:p>
          </w:tc>
        </w:sdtContent>
      </w:sdt>
      <w:sdt>
        <w:sdtPr>
          <w:alias w:val="Recipient"/>
          <w:tag w:val="ccRKShow_Recipient"/>
          <w:id w:val="-934290281"/>
          <w:placeholder>
            <w:docPart w:val="FB1CA995A5E44C9983EA3EDDC6CF7FF4"/>
          </w:placeholder>
          <w:showingPlcHdr/>
          <w:dataBinding w:prefixMappings="xmlns:ns0='http://lp/documentinfo/RK' " w:xpath="/ns0:DocumentInfo[1]/ns0:BaseInfo[1]/ns0:Recipient[1]" w:storeItemID="{DDD98129-41C3-454E-BB42-95F366646042}"/>
          <w:text w:multiLine="1"/>
        </w:sdtPr>
        <w:sdtEndPr/>
        <w:sdtContent>
          <w:tc>
            <w:tcPr>
              <w:tcW w:w="3265" w:type="dxa"/>
            </w:tcPr>
            <w:p w14:paraId="3381D242" w14:textId="77777777" w:rsidR="00D51BBC" w:rsidRDefault="00D51BBC" w:rsidP="00547B89">
              <w:pPr>
                <w:pStyle w:val="Sidhuvud"/>
              </w:pPr>
              <w:r>
                <w:rPr>
                  <w:rStyle w:val="Platshllartext"/>
                </w:rPr>
                <w:t xml:space="preserve"> </w:t>
              </w:r>
            </w:p>
          </w:tc>
        </w:sdtContent>
      </w:sdt>
      <w:tc>
        <w:tcPr>
          <w:tcW w:w="1168" w:type="dxa"/>
        </w:tcPr>
        <w:p w14:paraId="166C0D37" w14:textId="77777777" w:rsidR="00D51BBC" w:rsidRDefault="00D51BBC" w:rsidP="003E6020">
          <w:pPr>
            <w:pStyle w:val="Sidhuvud"/>
          </w:pPr>
        </w:p>
      </w:tc>
    </w:tr>
  </w:tbl>
  <w:p w14:paraId="2028C51A" w14:textId="77777777" w:rsidR="00D51BBC" w:rsidRDefault="00D51B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78CB4C"/>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ED3932"/>
    <w:multiLevelType w:val="hybridMultilevel"/>
    <w:tmpl w:val="59A8FF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356194D"/>
    <w:multiLevelType w:val="hybridMultilevel"/>
    <w:tmpl w:val="8D349746"/>
    <w:lvl w:ilvl="0" w:tplc="05A4A356">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4D308E"/>
    <w:multiLevelType w:val="hybridMultilevel"/>
    <w:tmpl w:val="200E0946"/>
    <w:lvl w:ilvl="0" w:tplc="72F6E9BA">
      <w:start w:val="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48522EF"/>
    <w:multiLevelType w:val="multilevel"/>
    <w:tmpl w:val="1B563932"/>
    <w:numStyleLink w:val="RKNumreradlista"/>
  </w:abstractNum>
  <w:abstractNum w:abstractNumId="25" w15:restartNumberingAfterBreak="0">
    <w:nsid w:val="38154735"/>
    <w:multiLevelType w:val="hybridMultilevel"/>
    <w:tmpl w:val="0136D47C"/>
    <w:lvl w:ilvl="0" w:tplc="CF629CDA">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6"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3D0E02"/>
    <w:multiLevelType w:val="multilevel"/>
    <w:tmpl w:val="1B563932"/>
    <w:numStyleLink w:val="RKNumreradlista"/>
  </w:abstractNum>
  <w:abstractNum w:abstractNumId="28"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0D72C2F"/>
    <w:multiLevelType w:val="multilevel"/>
    <w:tmpl w:val="E2FEA49E"/>
    <w:styleLink w:val="RKNumreraderubriker"/>
    <w:lvl w:ilvl="0">
      <w:start w:val="1"/>
      <w:numFmt w:val="decimal"/>
      <w:pStyle w:val="Rubrik1"/>
      <w:suff w:val="nothing"/>
      <w:lvlText w:val="%1.   "/>
      <w:lvlJc w:val="left"/>
      <w:pPr>
        <w:ind w:left="2693"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70774A"/>
    <w:multiLevelType w:val="multilevel"/>
    <w:tmpl w:val="1B563932"/>
    <w:numStyleLink w:val="RKNumreradlista"/>
  </w:abstractNum>
  <w:abstractNum w:abstractNumId="31" w15:restartNumberingAfterBreak="0">
    <w:nsid w:val="43182543"/>
    <w:multiLevelType w:val="hybridMultilevel"/>
    <w:tmpl w:val="2B581D0E"/>
    <w:lvl w:ilvl="0" w:tplc="AE44DA32">
      <w:start w:val="1"/>
      <w:numFmt w:val="decimal"/>
      <w:lvlText w:val="%1."/>
      <w:lvlJc w:val="left"/>
      <w:pPr>
        <w:ind w:left="587" w:hanging="360"/>
      </w:pPr>
      <w:rPr>
        <w:rFonts w:hint="default"/>
      </w:rPr>
    </w:lvl>
    <w:lvl w:ilvl="1" w:tplc="041D0019" w:tentative="1">
      <w:start w:val="1"/>
      <w:numFmt w:val="lowerLetter"/>
      <w:lvlText w:val="%2."/>
      <w:lvlJc w:val="left"/>
      <w:pPr>
        <w:ind w:left="1307" w:hanging="360"/>
      </w:pPr>
    </w:lvl>
    <w:lvl w:ilvl="2" w:tplc="041D001B" w:tentative="1">
      <w:start w:val="1"/>
      <w:numFmt w:val="lowerRoman"/>
      <w:lvlText w:val="%3."/>
      <w:lvlJc w:val="right"/>
      <w:pPr>
        <w:ind w:left="2027" w:hanging="180"/>
      </w:pPr>
    </w:lvl>
    <w:lvl w:ilvl="3" w:tplc="041D000F" w:tentative="1">
      <w:start w:val="1"/>
      <w:numFmt w:val="decimal"/>
      <w:lvlText w:val="%4."/>
      <w:lvlJc w:val="left"/>
      <w:pPr>
        <w:ind w:left="2747" w:hanging="360"/>
      </w:pPr>
    </w:lvl>
    <w:lvl w:ilvl="4" w:tplc="041D0019" w:tentative="1">
      <w:start w:val="1"/>
      <w:numFmt w:val="lowerLetter"/>
      <w:lvlText w:val="%5."/>
      <w:lvlJc w:val="left"/>
      <w:pPr>
        <w:ind w:left="3467" w:hanging="360"/>
      </w:pPr>
    </w:lvl>
    <w:lvl w:ilvl="5" w:tplc="041D001B" w:tentative="1">
      <w:start w:val="1"/>
      <w:numFmt w:val="lowerRoman"/>
      <w:lvlText w:val="%6."/>
      <w:lvlJc w:val="right"/>
      <w:pPr>
        <w:ind w:left="4187" w:hanging="180"/>
      </w:pPr>
    </w:lvl>
    <w:lvl w:ilvl="6" w:tplc="041D000F" w:tentative="1">
      <w:start w:val="1"/>
      <w:numFmt w:val="decimal"/>
      <w:lvlText w:val="%7."/>
      <w:lvlJc w:val="left"/>
      <w:pPr>
        <w:ind w:left="4907" w:hanging="360"/>
      </w:pPr>
    </w:lvl>
    <w:lvl w:ilvl="7" w:tplc="041D0019" w:tentative="1">
      <w:start w:val="1"/>
      <w:numFmt w:val="lowerLetter"/>
      <w:lvlText w:val="%8."/>
      <w:lvlJc w:val="left"/>
      <w:pPr>
        <w:ind w:left="5627" w:hanging="360"/>
      </w:pPr>
    </w:lvl>
    <w:lvl w:ilvl="8" w:tplc="041D001B" w:tentative="1">
      <w:start w:val="1"/>
      <w:numFmt w:val="lowerRoman"/>
      <w:lvlText w:val="%9."/>
      <w:lvlJc w:val="right"/>
      <w:pPr>
        <w:ind w:left="6347" w:hanging="180"/>
      </w:pPr>
    </w:lvl>
  </w:abstractNum>
  <w:abstractNum w:abstractNumId="32" w15:restartNumberingAfterBreak="0">
    <w:nsid w:val="4C84297C"/>
    <w:multiLevelType w:val="multilevel"/>
    <w:tmpl w:val="1B563932"/>
    <w:numStyleLink w:val="RKNumreradlista"/>
  </w:abstractNum>
  <w:abstractNum w:abstractNumId="33" w15:restartNumberingAfterBreak="0">
    <w:nsid w:val="4D904BDB"/>
    <w:multiLevelType w:val="multilevel"/>
    <w:tmpl w:val="1B563932"/>
    <w:numStyleLink w:val="RKNumreradlista"/>
  </w:abstractNum>
  <w:abstractNum w:abstractNumId="34" w15:restartNumberingAfterBreak="0">
    <w:nsid w:val="4DAD38FF"/>
    <w:multiLevelType w:val="multilevel"/>
    <w:tmpl w:val="1B563932"/>
    <w:numStyleLink w:val="RKNumreradlista"/>
  </w:abstractNum>
  <w:abstractNum w:abstractNumId="35" w15:restartNumberingAfterBreak="0">
    <w:nsid w:val="50AD3A3F"/>
    <w:multiLevelType w:val="multilevel"/>
    <w:tmpl w:val="79F04BB4"/>
    <w:lvl w:ilvl="0">
      <w:start w:val="5"/>
      <w:numFmt w:val="bullet"/>
      <w:lvlText w:val="–"/>
      <w:lvlJc w:val="left"/>
      <w:pPr>
        <w:tabs>
          <w:tab w:val="num" w:pos="850"/>
        </w:tabs>
        <w:ind w:left="850" w:hanging="425"/>
      </w:pPr>
      <w:rPr>
        <w:rFonts w:ascii="Garamond" w:eastAsiaTheme="minorHAnsi" w:hAnsi="Garamond" w:cstheme="minorBidi" w:hint="default"/>
      </w:rPr>
    </w:lvl>
    <w:lvl w:ilvl="1">
      <w:start w:val="1"/>
      <w:numFmt w:val="bullet"/>
      <w:lvlText w:val="o"/>
      <w:lvlJc w:val="left"/>
      <w:pPr>
        <w:tabs>
          <w:tab w:val="num" w:pos="1276"/>
        </w:tabs>
        <w:ind w:left="1276" w:hanging="426"/>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6" w15:restartNumberingAfterBreak="0">
    <w:nsid w:val="53A05A92"/>
    <w:multiLevelType w:val="multilevel"/>
    <w:tmpl w:val="1B563932"/>
    <w:numStyleLink w:val="RKNumreradlista"/>
  </w:abstractNum>
  <w:abstractNum w:abstractNumId="37" w15:restartNumberingAfterBreak="0">
    <w:nsid w:val="5C6843F9"/>
    <w:multiLevelType w:val="multilevel"/>
    <w:tmpl w:val="1A20A4CA"/>
    <w:numStyleLink w:val="RKPunktlista"/>
  </w:abstractNum>
  <w:abstractNum w:abstractNumId="38" w15:restartNumberingAfterBreak="0">
    <w:nsid w:val="61AC437A"/>
    <w:multiLevelType w:val="multilevel"/>
    <w:tmpl w:val="E2FEA49E"/>
    <w:numStyleLink w:val="RKNumreraderubriker"/>
  </w:abstractNum>
  <w:abstractNum w:abstractNumId="39" w15:restartNumberingAfterBreak="0">
    <w:nsid w:val="62521F8A"/>
    <w:multiLevelType w:val="hybridMultilevel"/>
    <w:tmpl w:val="4F5C0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4780D1B"/>
    <w:multiLevelType w:val="multilevel"/>
    <w:tmpl w:val="1B563932"/>
    <w:numStyleLink w:val="RKNumreradlista"/>
  </w:abstractNum>
  <w:abstractNum w:abstractNumId="41" w15:restartNumberingAfterBreak="0">
    <w:nsid w:val="664239C2"/>
    <w:multiLevelType w:val="multilevel"/>
    <w:tmpl w:val="1A20A4CA"/>
    <w:numStyleLink w:val="RKPunktlista"/>
  </w:abstractNum>
  <w:abstractNum w:abstractNumId="42" w15:restartNumberingAfterBreak="0">
    <w:nsid w:val="6AA87A6A"/>
    <w:multiLevelType w:val="multilevel"/>
    <w:tmpl w:val="186C6512"/>
    <w:numStyleLink w:val="Strecklistan"/>
  </w:abstractNum>
  <w:abstractNum w:abstractNumId="43" w15:restartNumberingAfterBreak="0">
    <w:nsid w:val="6D8C68B4"/>
    <w:multiLevelType w:val="multilevel"/>
    <w:tmpl w:val="1B563932"/>
    <w:numStyleLink w:val="RKNumreradlista"/>
  </w:abstractNum>
  <w:abstractNum w:abstractNumId="44"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4466A28"/>
    <w:multiLevelType w:val="multilevel"/>
    <w:tmpl w:val="1A20A4CA"/>
    <w:numStyleLink w:val="RKPunktlista"/>
  </w:abstractNum>
  <w:abstractNum w:abstractNumId="46" w15:restartNumberingAfterBreak="0">
    <w:nsid w:val="76322898"/>
    <w:multiLevelType w:val="multilevel"/>
    <w:tmpl w:val="186C6512"/>
    <w:numStyleLink w:val="Strecklistan"/>
  </w:abstractNum>
  <w:num w:numId="1">
    <w:abstractNumId w:val="29"/>
  </w:num>
  <w:num w:numId="2">
    <w:abstractNumId w:val="38"/>
  </w:num>
  <w:num w:numId="3">
    <w:abstractNumId w:val="8"/>
  </w:num>
  <w:num w:numId="4">
    <w:abstractNumId w:val="3"/>
  </w:num>
  <w:num w:numId="5">
    <w:abstractNumId w:val="9"/>
  </w:num>
  <w:num w:numId="6">
    <w:abstractNumId w:val="7"/>
  </w:num>
  <w:num w:numId="7">
    <w:abstractNumId w:val="26"/>
  </w:num>
  <w:num w:numId="8">
    <w:abstractNumId w:val="21"/>
  </w:num>
  <w:num w:numId="9">
    <w:abstractNumId w:val="13"/>
  </w:num>
  <w:num w:numId="10">
    <w:abstractNumId w:val="18"/>
  </w:num>
  <w:num w:numId="11">
    <w:abstractNumId w:val="24"/>
  </w:num>
  <w:num w:numId="12">
    <w:abstractNumId w:val="44"/>
  </w:num>
  <w:num w:numId="13">
    <w:abstractNumId w:val="36"/>
  </w:num>
  <w:num w:numId="14">
    <w:abstractNumId w:val="14"/>
  </w:num>
  <w:num w:numId="15">
    <w:abstractNumId w:val="12"/>
  </w:num>
  <w:num w:numId="16">
    <w:abstractNumId w:val="41"/>
  </w:num>
  <w:num w:numId="17">
    <w:abstractNumId w:val="37"/>
  </w:num>
  <w:num w:numId="18">
    <w:abstractNumId w:val="10"/>
  </w:num>
  <w:num w:numId="19">
    <w:abstractNumId w:val="2"/>
  </w:num>
  <w:num w:numId="20">
    <w:abstractNumId w:val="6"/>
  </w:num>
  <w:num w:numId="21">
    <w:abstractNumId w:val="20"/>
  </w:num>
  <w:num w:numId="22">
    <w:abstractNumId w:val="15"/>
  </w:num>
  <w:num w:numId="23">
    <w:abstractNumId w:val="32"/>
  </w:num>
  <w:num w:numId="24">
    <w:abstractNumId w:val="33"/>
  </w:num>
  <w:num w:numId="25">
    <w:abstractNumId w:val="45"/>
  </w:num>
  <w:num w:numId="26">
    <w:abstractNumId w:val="27"/>
  </w:num>
  <w:num w:numId="27">
    <w:abstractNumId w:val="42"/>
  </w:num>
  <w:num w:numId="28">
    <w:abstractNumId w:val="19"/>
  </w:num>
  <w:num w:numId="29">
    <w:abstractNumId w:val="17"/>
  </w:num>
  <w:num w:numId="30">
    <w:abstractNumId w:val="43"/>
  </w:num>
  <w:num w:numId="31">
    <w:abstractNumId w:val="16"/>
  </w:num>
  <w:num w:numId="32">
    <w:abstractNumId w:val="34"/>
  </w:num>
  <w:num w:numId="33">
    <w:abstractNumId w:val="40"/>
  </w:num>
  <w:num w:numId="34">
    <w:abstractNumId w:val="46"/>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 w:numId="45">
    <w:abstractNumId w:val="39"/>
  </w:num>
  <w:num w:numId="46">
    <w:abstractNumId w:val="38"/>
  </w:num>
  <w:num w:numId="47">
    <w:abstractNumId w:val="22"/>
  </w:num>
  <w:num w:numId="48">
    <w:abstractNumId w:val="35"/>
  </w:num>
  <w:num w:numId="49">
    <w:abstractNumId w:val="38"/>
    <w:lvlOverride w:ilvl="0">
      <w:lvl w:ilvl="0">
        <w:start w:val="1"/>
        <w:numFmt w:val="decimal"/>
        <w:pStyle w:val="Rubrik1"/>
        <w:suff w:val="nothing"/>
        <w:lvlText w:val="%1.   "/>
        <w:lvlJc w:val="left"/>
        <w:pPr>
          <w:ind w:left="2693" w:firstLine="0"/>
        </w:pPr>
        <w:rPr>
          <w:rFonts w:hint="default"/>
        </w:rPr>
      </w:lvl>
    </w:lvlOverride>
  </w:num>
  <w:num w:numId="50">
    <w:abstractNumId w:val="38"/>
    <w:lvlOverride w:ilvl="0">
      <w:lvl w:ilvl="0">
        <w:start w:val="1"/>
        <w:numFmt w:val="decimal"/>
        <w:pStyle w:val="Rubrik1"/>
        <w:suff w:val="nothing"/>
        <w:lvlText w:val="%1.   "/>
        <w:lvlJc w:val="left"/>
        <w:pPr>
          <w:ind w:left="2693" w:firstLine="0"/>
        </w:pPr>
        <w:rPr>
          <w:rFonts w:hint="default"/>
        </w:rPr>
      </w:lvl>
    </w:lvlOverride>
    <w:lvlOverride w:ilvl="3">
      <w:lvl w:ilvl="3">
        <w:start w:val="1"/>
        <w:numFmt w:val="decimal"/>
        <w:pStyle w:val="Rubrik4"/>
        <w:suff w:val="nothing"/>
        <w:lvlText w:val="%1.%2.%3.%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38"/>
    <w:lvlOverride w:ilvl="0">
      <w:lvl w:ilvl="0">
        <w:start w:val="1"/>
        <w:numFmt w:val="decimal"/>
        <w:pStyle w:val="Rubrik1"/>
        <w:suff w:val="nothing"/>
        <w:lvlText w:val="%1.   "/>
        <w:lvlJc w:val="left"/>
        <w:pPr>
          <w:ind w:left="0" w:firstLine="0"/>
        </w:pPr>
        <w:rPr>
          <w:rFonts w:hint="default"/>
        </w:rPr>
      </w:lvl>
    </w:lvlOverride>
    <w:lvlOverride w:ilvl="3">
      <w:lvl w:ilvl="3">
        <w:start w:val="1"/>
        <w:numFmt w:val="decimal"/>
        <w:pStyle w:val="Rubrik4"/>
        <w:suff w:val="nothing"/>
        <w:lvlText w:val="%1.%2.%3.%4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25"/>
  </w:num>
  <w:num w:numId="53">
    <w:abstractNumId w:val="11"/>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2F"/>
    <w:rsid w:val="00000290"/>
    <w:rsid w:val="00000EF1"/>
    <w:rsid w:val="00001068"/>
    <w:rsid w:val="0000192B"/>
    <w:rsid w:val="000025AC"/>
    <w:rsid w:val="00002D3D"/>
    <w:rsid w:val="0000412C"/>
    <w:rsid w:val="00004C1A"/>
    <w:rsid w:val="00004D5C"/>
    <w:rsid w:val="00005BC1"/>
    <w:rsid w:val="00005F68"/>
    <w:rsid w:val="000061C5"/>
    <w:rsid w:val="0000651C"/>
    <w:rsid w:val="00006CA7"/>
    <w:rsid w:val="000100DE"/>
    <w:rsid w:val="000128EB"/>
    <w:rsid w:val="00012B00"/>
    <w:rsid w:val="000130E3"/>
    <w:rsid w:val="000138AF"/>
    <w:rsid w:val="00013AD0"/>
    <w:rsid w:val="00013F31"/>
    <w:rsid w:val="0001463B"/>
    <w:rsid w:val="00014AE1"/>
    <w:rsid w:val="00014B1A"/>
    <w:rsid w:val="00014EF6"/>
    <w:rsid w:val="00015F97"/>
    <w:rsid w:val="000160CF"/>
    <w:rsid w:val="00016730"/>
    <w:rsid w:val="00017197"/>
    <w:rsid w:val="0001725B"/>
    <w:rsid w:val="00020011"/>
    <w:rsid w:val="000203B0"/>
    <w:rsid w:val="000205AE"/>
    <w:rsid w:val="000205ED"/>
    <w:rsid w:val="0002301D"/>
    <w:rsid w:val="000241FA"/>
    <w:rsid w:val="000247A6"/>
    <w:rsid w:val="00024F1F"/>
    <w:rsid w:val="000254B8"/>
    <w:rsid w:val="00025992"/>
    <w:rsid w:val="0002600F"/>
    <w:rsid w:val="00026711"/>
    <w:rsid w:val="00026AB5"/>
    <w:rsid w:val="00026F5A"/>
    <w:rsid w:val="0002708E"/>
    <w:rsid w:val="0002763D"/>
    <w:rsid w:val="000305E6"/>
    <w:rsid w:val="00031188"/>
    <w:rsid w:val="000329E1"/>
    <w:rsid w:val="00032BCD"/>
    <w:rsid w:val="00033411"/>
    <w:rsid w:val="0003363B"/>
    <w:rsid w:val="000340A7"/>
    <w:rsid w:val="000344B6"/>
    <w:rsid w:val="0003483B"/>
    <w:rsid w:val="0003645E"/>
    <w:rsid w:val="0003679E"/>
    <w:rsid w:val="00036E10"/>
    <w:rsid w:val="000375FE"/>
    <w:rsid w:val="00037795"/>
    <w:rsid w:val="000378DD"/>
    <w:rsid w:val="00037FEE"/>
    <w:rsid w:val="00041EDC"/>
    <w:rsid w:val="00042BC4"/>
    <w:rsid w:val="00043078"/>
    <w:rsid w:val="0004352E"/>
    <w:rsid w:val="00046688"/>
    <w:rsid w:val="0004687D"/>
    <w:rsid w:val="00046F19"/>
    <w:rsid w:val="00050945"/>
    <w:rsid w:val="00051341"/>
    <w:rsid w:val="00052945"/>
    <w:rsid w:val="00053CAA"/>
    <w:rsid w:val="00054037"/>
    <w:rsid w:val="000555CD"/>
    <w:rsid w:val="00055875"/>
    <w:rsid w:val="0005588B"/>
    <w:rsid w:val="00056532"/>
    <w:rsid w:val="00057114"/>
    <w:rsid w:val="00057D59"/>
    <w:rsid w:val="00057FE0"/>
    <w:rsid w:val="0006002D"/>
    <w:rsid w:val="000620FD"/>
    <w:rsid w:val="00062B56"/>
    <w:rsid w:val="000631F1"/>
    <w:rsid w:val="00063DCB"/>
    <w:rsid w:val="000647D2"/>
    <w:rsid w:val="000650DD"/>
    <w:rsid w:val="000656A1"/>
    <w:rsid w:val="00065B27"/>
    <w:rsid w:val="000662D5"/>
    <w:rsid w:val="00066447"/>
    <w:rsid w:val="00066882"/>
    <w:rsid w:val="00066BC9"/>
    <w:rsid w:val="00067832"/>
    <w:rsid w:val="000702B7"/>
    <w:rsid w:val="0007033C"/>
    <w:rsid w:val="00070767"/>
    <w:rsid w:val="000707E9"/>
    <w:rsid w:val="000718D1"/>
    <w:rsid w:val="00072C86"/>
    <w:rsid w:val="00072FFC"/>
    <w:rsid w:val="00073B75"/>
    <w:rsid w:val="00073C77"/>
    <w:rsid w:val="00073E1C"/>
    <w:rsid w:val="000748D9"/>
    <w:rsid w:val="000753A1"/>
    <w:rsid w:val="00075546"/>
    <w:rsid w:val="000757FC"/>
    <w:rsid w:val="00076667"/>
    <w:rsid w:val="00076A44"/>
    <w:rsid w:val="0007740C"/>
    <w:rsid w:val="000779F0"/>
    <w:rsid w:val="00080631"/>
    <w:rsid w:val="00082374"/>
    <w:rsid w:val="0008330A"/>
    <w:rsid w:val="000850B8"/>
    <w:rsid w:val="00085605"/>
    <w:rsid w:val="000862E0"/>
    <w:rsid w:val="000869D0"/>
    <w:rsid w:val="000873C3"/>
    <w:rsid w:val="00087E3A"/>
    <w:rsid w:val="00090916"/>
    <w:rsid w:val="00092F2E"/>
    <w:rsid w:val="00092F68"/>
    <w:rsid w:val="000931F5"/>
    <w:rsid w:val="00093408"/>
    <w:rsid w:val="00093BBF"/>
    <w:rsid w:val="0009435C"/>
    <w:rsid w:val="00094397"/>
    <w:rsid w:val="00094C41"/>
    <w:rsid w:val="000952D6"/>
    <w:rsid w:val="00095F3C"/>
    <w:rsid w:val="000A100F"/>
    <w:rsid w:val="000A13CA"/>
    <w:rsid w:val="000A166A"/>
    <w:rsid w:val="000A189B"/>
    <w:rsid w:val="000A1B7A"/>
    <w:rsid w:val="000A1F1E"/>
    <w:rsid w:val="000A3112"/>
    <w:rsid w:val="000A3798"/>
    <w:rsid w:val="000A456A"/>
    <w:rsid w:val="000A5E43"/>
    <w:rsid w:val="000A75F6"/>
    <w:rsid w:val="000A7B20"/>
    <w:rsid w:val="000A7C23"/>
    <w:rsid w:val="000B1DBD"/>
    <w:rsid w:val="000B215C"/>
    <w:rsid w:val="000B386C"/>
    <w:rsid w:val="000B4F73"/>
    <w:rsid w:val="000B56A9"/>
    <w:rsid w:val="000B5C93"/>
    <w:rsid w:val="000B6758"/>
    <w:rsid w:val="000B6948"/>
    <w:rsid w:val="000B751C"/>
    <w:rsid w:val="000C035D"/>
    <w:rsid w:val="000C0A6A"/>
    <w:rsid w:val="000C1886"/>
    <w:rsid w:val="000C437E"/>
    <w:rsid w:val="000C463B"/>
    <w:rsid w:val="000C4C85"/>
    <w:rsid w:val="000C5024"/>
    <w:rsid w:val="000C61D1"/>
    <w:rsid w:val="000C6814"/>
    <w:rsid w:val="000C6F8B"/>
    <w:rsid w:val="000C7E7C"/>
    <w:rsid w:val="000D31A9"/>
    <w:rsid w:val="000D370F"/>
    <w:rsid w:val="000D38FE"/>
    <w:rsid w:val="000D516B"/>
    <w:rsid w:val="000D5449"/>
    <w:rsid w:val="000D7110"/>
    <w:rsid w:val="000D7741"/>
    <w:rsid w:val="000E042E"/>
    <w:rsid w:val="000E12D9"/>
    <w:rsid w:val="000E31A8"/>
    <w:rsid w:val="000E3762"/>
    <w:rsid w:val="000E427B"/>
    <w:rsid w:val="000E431B"/>
    <w:rsid w:val="000E59A9"/>
    <w:rsid w:val="000E5C59"/>
    <w:rsid w:val="000E638A"/>
    <w:rsid w:val="000E6472"/>
    <w:rsid w:val="000E6FCD"/>
    <w:rsid w:val="000E724E"/>
    <w:rsid w:val="000E78AB"/>
    <w:rsid w:val="000F00B2"/>
    <w:rsid w:val="000F00B8"/>
    <w:rsid w:val="000F060C"/>
    <w:rsid w:val="000F1EA7"/>
    <w:rsid w:val="000F2084"/>
    <w:rsid w:val="000F2A8A"/>
    <w:rsid w:val="000F391E"/>
    <w:rsid w:val="000F3A92"/>
    <w:rsid w:val="000F6462"/>
    <w:rsid w:val="000F672B"/>
    <w:rsid w:val="000F6810"/>
    <w:rsid w:val="000F6B02"/>
    <w:rsid w:val="000F72DE"/>
    <w:rsid w:val="000F7D72"/>
    <w:rsid w:val="001011AB"/>
    <w:rsid w:val="00101DE6"/>
    <w:rsid w:val="001035B6"/>
    <w:rsid w:val="00103B88"/>
    <w:rsid w:val="001055DA"/>
    <w:rsid w:val="00106F29"/>
    <w:rsid w:val="00106F4A"/>
    <w:rsid w:val="00110753"/>
    <w:rsid w:val="00112021"/>
    <w:rsid w:val="00113168"/>
    <w:rsid w:val="00113E48"/>
    <w:rsid w:val="0011413E"/>
    <w:rsid w:val="001144B9"/>
    <w:rsid w:val="00116358"/>
    <w:rsid w:val="00116BC4"/>
    <w:rsid w:val="0012033A"/>
    <w:rsid w:val="00121002"/>
    <w:rsid w:val="00121436"/>
    <w:rsid w:val="00121EA2"/>
    <w:rsid w:val="00121FFC"/>
    <w:rsid w:val="001225E3"/>
    <w:rsid w:val="00122D16"/>
    <w:rsid w:val="00122E21"/>
    <w:rsid w:val="00124181"/>
    <w:rsid w:val="00124B71"/>
    <w:rsid w:val="001256F9"/>
    <w:rsid w:val="0012582E"/>
    <w:rsid w:val="00125B5E"/>
    <w:rsid w:val="00126785"/>
    <w:rsid w:val="00126E6B"/>
    <w:rsid w:val="00130716"/>
    <w:rsid w:val="00130EC3"/>
    <w:rsid w:val="001318F5"/>
    <w:rsid w:val="00132E76"/>
    <w:rsid w:val="001331B1"/>
    <w:rsid w:val="00133943"/>
    <w:rsid w:val="00134837"/>
    <w:rsid w:val="00135111"/>
    <w:rsid w:val="00136063"/>
    <w:rsid w:val="00136441"/>
    <w:rsid w:val="00136991"/>
    <w:rsid w:val="00136A42"/>
    <w:rsid w:val="00136E37"/>
    <w:rsid w:val="0013713B"/>
    <w:rsid w:val="00137247"/>
    <w:rsid w:val="001377B2"/>
    <w:rsid w:val="001377D6"/>
    <w:rsid w:val="00141A58"/>
    <w:rsid w:val="001428E2"/>
    <w:rsid w:val="00143FEA"/>
    <w:rsid w:val="0014468E"/>
    <w:rsid w:val="00146E91"/>
    <w:rsid w:val="0015005E"/>
    <w:rsid w:val="00151B62"/>
    <w:rsid w:val="00152197"/>
    <w:rsid w:val="00152CBA"/>
    <w:rsid w:val="00153E09"/>
    <w:rsid w:val="001544C9"/>
    <w:rsid w:val="001547E6"/>
    <w:rsid w:val="00154E24"/>
    <w:rsid w:val="00155198"/>
    <w:rsid w:val="00156A37"/>
    <w:rsid w:val="00156EA6"/>
    <w:rsid w:val="001573BC"/>
    <w:rsid w:val="0016294F"/>
    <w:rsid w:val="001636DF"/>
    <w:rsid w:val="00163F56"/>
    <w:rsid w:val="0016478A"/>
    <w:rsid w:val="00167FA8"/>
    <w:rsid w:val="00170653"/>
    <w:rsid w:val="0017099B"/>
    <w:rsid w:val="00170CE4"/>
    <w:rsid w:val="00170CF6"/>
    <w:rsid w:val="00170E3E"/>
    <w:rsid w:val="001719EC"/>
    <w:rsid w:val="00171C47"/>
    <w:rsid w:val="00172678"/>
    <w:rsid w:val="0017300E"/>
    <w:rsid w:val="00173126"/>
    <w:rsid w:val="00173923"/>
    <w:rsid w:val="001747B5"/>
    <w:rsid w:val="00174CA3"/>
    <w:rsid w:val="001755C2"/>
    <w:rsid w:val="00175BC1"/>
    <w:rsid w:val="00175DBF"/>
    <w:rsid w:val="00175EA6"/>
    <w:rsid w:val="001762AE"/>
    <w:rsid w:val="00176A26"/>
    <w:rsid w:val="001774F8"/>
    <w:rsid w:val="00177AE2"/>
    <w:rsid w:val="00180BE1"/>
    <w:rsid w:val="001813DF"/>
    <w:rsid w:val="001822C4"/>
    <w:rsid w:val="00182357"/>
    <w:rsid w:val="00182980"/>
    <w:rsid w:val="001857B5"/>
    <w:rsid w:val="00185E1A"/>
    <w:rsid w:val="00186608"/>
    <w:rsid w:val="00187E1F"/>
    <w:rsid w:val="00190487"/>
    <w:rsid w:val="0019051C"/>
    <w:rsid w:val="0019127B"/>
    <w:rsid w:val="00192350"/>
    <w:rsid w:val="00192A55"/>
    <w:rsid w:val="00192E34"/>
    <w:rsid w:val="0019308B"/>
    <w:rsid w:val="00193D56"/>
    <w:rsid w:val="001941B9"/>
    <w:rsid w:val="00194566"/>
    <w:rsid w:val="00194C90"/>
    <w:rsid w:val="001957B4"/>
    <w:rsid w:val="00196C02"/>
    <w:rsid w:val="00197A8A"/>
    <w:rsid w:val="001A0146"/>
    <w:rsid w:val="001A025C"/>
    <w:rsid w:val="001A1B33"/>
    <w:rsid w:val="001A1C7B"/>
    <w:rsid w:val="001A2820"/>
    <w:rsid w:val="001A2A61"/>
    <w:rsid w:val="001A2C7C"/>
    <w:rsid w:val="001A2CFD"/>
    <w:rsid w:val="001A30F0"/>
    <w:rsid w:val="001A3CF3"/>
    <w:rsid w:val="001A415A"/>
    <w:rsid w:val="001A55F9"/>
    <w:rsid w:val="001A593F"/>
    <w:rsid w:val="001A6965"/>
    <w:rsid w:val="001A6B49"/>
    <w:rsid w:val="001A71D9"/>
    <w:rsid w:val="001B0423"/>
    <w:rsid w:val="001B0704"/>
    <w:rsid w:val="001B17CC"/>
    <w:rsid w:val="001B20CC"/>
    <w:rsid w:val="001B26CB"/>
    <w:rsid w:val="001B3084"/>
    <w:rsid w:val="001B3672"/>
    <w:rsid w:val="001B45E3"/>
    <w:rsid w:val="001B46C3"/>
    <w:rsid w:val="001B4824"/>
    <w:rsid w:val="001B6564"/>
    <w:rsid w:val="001B67CC"/>
    <w:rsid w:val="001B6895"/>
    <w:rsid w:val="001B6F70"/>
    <w:rsid w:val="001C00AF"/>
    <w:rsid w:val="001C01D6"/>
    <w:rsid w:val="001C08BE"/>
    <w:rsid w:val="001C1C7D"/>
    <w:rsid w:val="001C20FA"/>
    <w:rsid w:val="001C2EE2"/>
    <w:rsid w:val="001C4980"/>
    <w:rsid w:val="001C499C"/>
    <w:rsid w:val="001C4B5B"/>
    <w:rsid w:val="001C5DC9"/>
    <w:rsid w:val="001C6B85"/>
    <w:rsid w:val="001C71A9"/>
    <w:rsid w:val="001C7EB0"/>
    <w:rsid w:val="001D12C9"/>
    <w:rsid w:val="001D12FC"/>
    <w:rsid w:val="001D1ACE"/>
    <w:rsid w:val="001D2008"/>
    <w:rsid w:val="001D24B6"/>
    <w:rsid w:val="001D2E41"/>
    <w:rsid w:val="001D3684"/>
    <w:rsid w:val="001D478A"/>
    <w:rsid w:val="001D512F"/>
    <w:rsid w:val="001D54E6"/>
    <w:rsid w:val="001D571F"/>
    <w:rsid w:val="001E0BD5"/>
    <w:rsid w:val="001E1893"/>
    <w:rsid w:val="001E1A13"/>
    <w:rsid w:val="001E20CC"/>
    <w:rsid w:val="001E2785"/>
    <w:rsid w:val="001E2A02"/>
    <w:rsid w:val="001E3D83"/>
    <w:rsid w:val="001E40C6"/>
    <w:rsid w:val="001E498A"/>
    <w:rsid w:val="001E5DF7"/>
    <w:rsid w:val="001E6477"/>
    <w:rsid w:val="001E72EE"/>
    <w:rsid w:val="001E74F7"/>
    <w:rsid w:val="001E79B3"/>
    <w:rsid w:val="001F00C2"/>
    <w:rsid w:val="001F0101"/>
    <w:rsid w:val="001F0629"/>
    <w:rsid w:val="001F0712"/>
    <w:rsid w:val="001F0736"/>
    <w:rsid w:val="001F0B99"/>
    <w:rsid w:val="001F1CE5"/>
    <w:rsid w:val="001F2CA3"/>
    <w:rsid w:val="001F3C7C"/>
    <w:rsid w:val="001F3D32"/>
    <w:rsid w:val="001F4028"/>
    <w:rsid w:val="001F4302"/>
    <w:rsid w:val="001F48CC"/>
    <w:rsid w:val="001F50BE"/>
    <w:rsid w:val="001F525B"/>
    <w:rsid w:val="001F5CA6"/>
    <w:rsid w:val="001F5DEC"/>
    <w:rsid w:val="001F6B73"/>
    <w:rsid w:val="001F6BBE"/>
    <w:rsid w:val="001F6E76"/>
    <w:rsid w:val="001F6FE3"/>
    <w:rsid w:val="002004D9"/>
    <w:rsid w:val="00200726"/>
    <w:rsid w:val="00200F9B"/>
    <w:rsid w:val="00201498"/>
    <w:rsid w:val="002016E0"/>
    <w:rsid w:val="00201815"/>
    <w:rsid w:val="00202050"/>
    <w:rsid w:val="00203375"/>
    <w:rsid w:val="00204079"/>
    <w:rsid w:val="00204D61"/>
    <w:rsid w:val="00204FC5"/>
    <w:rsid w:val="0020578B"/>
    <w:rsid w:val="002102FD"/>
    <w:rsid w:val="0021115D"/>
    <w:rsid w:val="002116FE"/>
    <w:rsid w:val="00211B4E"/>
    <w:rsid w:val="00211CCE"/>
    <w:rsid w:val="00213204"/>
    <w:rsid w:val="00213258"/>
    <w:rsid w:val="00214630"/>
    <w:rsid w:val="0021483F"/>
    <w:rsid w:val="00214B4B"/>
    <w:rsid w:val="002161F5"/>
    <w:rsid w:val="0021657C"/>
    <w:rsid w:val="00217A45"/>
    <w:rsid w:val="0022057D"/>
    <w:rsid w:val="0022187E"/>
    <w:rsid w:val="00222258"/>
    <w:rsid w:val="00223AD6"/>
    <w:rsid w:val="0022430B"/>
    <w:rsid w:val="00224E5B"/>
    <w:rsid w:val="002255F5"/>
    <w:rsid w:val="002256F5"/>
    <w:rsid w:val="00225970"/>
    <w:rsid w:val="002264BF"/>
    <w:rsid w:val="0022666A"/>
    <w:rsid w:val="002270A1"/>
    <w:rsid w:val="00227E43"/>
    <w:rsid w:val="002302AB"/>
    <w:rsid w:val="002315F5"/>
    <w:rsid w:val="00231961"/>
    <w:rsid w:val="00231F96"/>
    <w:rsid w:val="00232248"/>
    <w:rsid w:val="00232B73"/>
    <w:rsid w:val="00232EC3"/>
    <w:rsid w:val="00233D52"/>
    <w:rsid w:val="00234132"/>
    <w:rsid w:val="0023423D"/>
    <w:rsid w:val="00235AFF"/>
    <w:rsid w:val="002360BE"/>
    <w:rsid w:val="002365B4"/>
    <w:rsid w:val="00237147"/>
    <w:rsid w:val="002401CF"/>
    <w:rsid w:val="00240625"/>
    <w:rsid w:val="0024101A"/>
    <w:rsid w:val="0024130D"/>
    <w:rsid w:val="0024278C"/>
    <w:rsid w:val="00242AD1"/>
    <w:rsid w:val="0024412C"/>
    <w:rsid w:val="002445D2"/>
    <w:rsid w:val="00245C8D"/>
    <w:rsid w:val="00246122"/>
    <w:rsid w:val="0024679C"/>
    <w:rsid w:val="0025112F"/>
    <w:rsid w:val="00251E57"/>
    <w:rsid w:val="00252112"/>
    <w:rsid w:val="00252ED7"/>
    <w:rsid w:val="002537DD"/>
    <w:rsid w:val="00255502"/>
    <w:rsid w:val="00256976"/>
    <w:rsid w:val="00256FD5"/>
    <w:rsid w:val="0026030E"/>
    <w:rsid w:val="00260D2D"/>
    <w:rsid w:val="00260D42"/>
    <w:rsid w:val="00260ED7"/>
    <w:rsid w:val="00261975"/>
    <w:rsid w:val="00261B0D"/>
    <w:rsid w:val="00262F78"/>
    <w:rsid w:val="002631FB"/>
    <w:rsid w:val="00263A41"/>
    <w:rsid w:val="00263CDD"/>
    <w:rsid w:val="00263E12"/>
    <w:rsid w:val="002640BF"/>
    <w:rsid w:val="00264503"/>
    <w:rsid w:val="00264BFC"/>
    <w:rsid w:val="002669B6"/>
    <w:rsid w:val="00267900"/>
    <w:rsid w:val="00271245"/>
    <w:rsid w:val="00271A71"/>
    <w:rsid w:val="00271AA1"/>
    <w:rsid w:val="00271D00"/>
    <w:rsid w:val="0027434F"/>
    <w:rsid w:val="002743DB"/>
    <w:rsid w:val="002745AB"/>
    <w:rsid w:val="00274AA3"/>
    <w:rsid w:val="00275872"/>
    <w:rsid w:val="002808E1"/>
    <w:rsid w:val="00281106"/>
    <w:rsid w:val="002813F9"/>
    <w:rsid w:val="00281CDE"/>
    <w:rsid w:val="00282263"/>
    <w:rsid w:val="00282417"/>
    <w:rsid w:val="00282C27"/>
    <w:rsid w:val="00282C8F"/>
    <w:rsid w:val="00282D27"/>
    <w:rsid w:val="00286FA9"/>
    <w:rsid w:val="00287F0D"/>
    <w:rsid w:val="002915E7"/>
    <w:rsid w:val="00292420"/>
    <w:rsid w:val="00292719"/>
    <w:rsid w:val="0029369D"/>
    <w:rsid w:val="00293906"/>
    <w:rsid w:val="0029426F"/>
    <w:rsid w:val="002948B3"/>
    <w:rsid w:val="00294A68"/>
    <w:rsid w:val="0029655E"/>
    <w:rsid w:val="0029670B"/>
    <w:rsid w:val="00296B7A"/>
    <w:rsid w:val="002974DC"/>
    <w:rsid w:val="002A0CB3"/>
    <w:rsid w:val="002A334A"/>
    <w:rsid w:val="002A39EF"/>
    <w:rsid w:val="002A3AA2"/>
    <w:rsid w:val="002A6820"/>
    <w:rsid w:val="002B00E5"/>
    <w:rsid w:val="002B11EC"/>
    <w:rsid w:val="002B3900"/>
    <w:rsid w:val="002B44D6"/>
    <w:rsid w:val="002B49D3"/>
    <w:rsid w:val="002B5912"/>
    <w:rsid w:val="002B64BE"/>
    <w:rsid w:val="002B6849"/>
    <w:rsid w:val="002B74CE"/>
    <w:rsid w:val="002C1B56"/>
    <w:rsid w:val="002C1D37"/>
    <w:rsid w:val="002C1FDC"/>
    <w:rsid w:val="002C2A30"/>
    <w:rsid w:val="002C38EB"/>
    <w:rsid w:val="002C4348"/>
    <w:rsid w:val="002C476F"/>
    <w:rsid w:val="002C4D56"/>
    <w:rsid w:val="002C5B48"/>
    <w:rsid w:val="002C6A1B"/>
    <w:rsid w:val="002C7D72"/>
    <w:rsid w:val="002D014F"/>
    <w:rsid w:val="002D099C"/>
    <w:rsid w:val="002D0F17"/>
    <w:rsid w:val="002D1240"/>
    <w:rsid w:val="002D2647"/>
    <w:rsid w:val="002D2BBC"/>
    <w:rsid w:val="002D2F7D"/>
    <w:rsid w:val="002D4298"/>
    <w:rsid w:val="002D4829"/>
    <w:rsid w:val="002D4A04"/>
    <w:rsid w:val="002D4EFD"/>
    <w:rsid w:val="002D6541"/>
    <w:rsid w:val="002D7A56"/>
    <w:rsid w:val="002E0D3C"/>
    <w:rsid w:val="002E150B"/>
    <w:rsid w:val="002E2C89"/>
    <w:rsid w:val="002E3609"/>
    <w:rsid w:val="002E3D0F"/>
    <w:rsid w:val="002E3F4A"/>
    <w:rsid w:val="002E4D3F"/>
    <w:rsid w:val="002E5668"/>
    <w:rsid w:val="002E61A5"/>
    <w:rsid w:val="002F11F5"/>
    <w:rsid w:val="002F2688"/>
    <w:rsid w:val="002F32AB"/>
    <w:rsid w:val="002F3675"/>
    <w:rsid w:val="002F57CC"/>
    <w:rsid w:val="002F59E0"/>
    <w:rsid w:val="002F66A6"/>
    <w:rsid w:val="002F6906"/>
    <w:rsid w:val="002F767E"/>
    <w:rsid w:val="002F79CF"/>
    <w:rsid w:val="00300342"/>
    <w:rsid w:val="0030167E"/>
    <w:rsid w:val="0030314B"/>
    <w:rsid w:val="0030349C"/>
    <w:rsid w:val="0030351C"/>
    <w:rsid w:val="00304578"/>
    <w:rsid w:val="003050DB"/>
    <w:rsid w:val="00305BA6"/>
    <w:rsid w:val="00305CA6"/>
    <w:rsid w:val="00306741"/>
    <w:rsid w:val="00307A45"/>
    <w:rsid w:val="00310561"/>
    <w:rsid w:val="00310F17"/>
    <w:rsid w:val="003116F7"/>
    <w:rsid w:val="003118F7"/>
    <w:rsid w:val="00311B49"/>
    <w:rsid w:val="00311D8C"/>
    <w:rsid w:val="0031273D"/>
    <w:rsid w:val="003128E2"/>
    <w:rsid w:val="003135B0"/>
    <w:rsid w:val="00314137"/>
    <w:rsid w:val="00314EFB"/>
    <w:rsid w:val="00314F37"/>
    <w:rsid w:val="003153D9"/>
    <w:rsid w:val="00315B3F"/>
    <w:rsid w:val="00315D03"/>
    <w:rsid w:val="00316A4C"/>
    <w:rsid w:val="00317139"/>
    <w:rsid w:val="003173B6"/>
    <w:rsid w:val="00317A30"/>
    <w:rsid w:val="00317E00"/>
    <w:rsid w:val="00317EF5"/>
    <w:rsid w:val="003204C9"/>
    <w:rsid w:val="003205BB"/>
    <w:rsid w:val="00321147"/>
    <w:rsid w:val="00321621"/>
    <w:rsid w:val="0032251C"/>
    <w:rsid w:val="00322B0A"/>
    <w:rsid w:val="00323897"/>
    <w:rsid w:val="00323EF7"/>
    <w:rsid w:val="003240E1"/>
    <w:rsid w:val="003244DF"/>
    <w:rsid w:val="00324DD4"/>
    <w:rsid w:val="0032635D"/>
    <w:rsid w:val="00326A0F"/>
    <w:rsid w:val="00326C03"/>
    <w:rsid w:val="00327474"/>
    <w:rsid w:val="003276B8"/>
    <w:rsid w:val="003277B5"/>
    <w:rsid w:val="00327C45"/>
    <w:rsid w:val="00331072"/>
    <w:rsid w:val="00331319"/>
    <w:rsid w:val="00331744"/>
    <w:rsid w:val="00332E00"/>
    <w:rsid w:val="003342B4"/>
    <w:rsid w:val="0033463D"/>
    <w:rsid w:val="0033566C"/>
    <w:rsid w:val="00335AAB"/>
    <w:rsid w:val="003362E3"/>
    <w:rsid w:val="00337D14"/>
    <w:rsid w:val="00340372"/>
    <w:rsid w:val="00340DE0"/>
    <w:rsid w:val="00341F47"/>
    <w:rsid w:val="00342327"/>
    <w:rsid w:val="0034250B"/>
    <w:rsid w:val="003429D2"/>
    <w:rsid w:val="00344234"/>
    <w:rsid w:val="00344C2B"/>
    <w:rsid w:val="003456CE"/>
    <w:rsid w:val="0034750A"/>
    <w:rsid w:val="00347865"/>
    <w:rsid w:val="00347C69"/>
    <w:rsid w:val="00347E11"/>
    <w:rsid w:val="003503DD"/>
    <w:rsid w:val="00350696"/>
    <w:rsid w:val="00350875"/>
    <w:rsid w:val="00350C92"/>
    <w:rsid w:val="00351027"/>
    <w:rsid w:val="00351A1D"/>
    <w:rsid w:val="0035386F"/>
    <w:rsid w:val="003542C5"/>
    <w:rsid w:val="003571C5"/>
    <w:rsid w:val="003614C0"/>
    <w:rsid w:val="00362AF2"/>
    <w:rsid w:val="00365461"/>
    <w:rsid w:val="0036632F"/>
    <w:rsid w:val="00370311"/>
    <w:rsid w:val="00370472"/>
    <w:rsid w:val="00373EB1"/>
    <w:rsid w:val="00375CD0"/>
    <w:rsid w:val="00380663"/>
    <w:rsid w:val="00380FE9"/>
    <w:rsid w:val="00381225"/>
    <w:rsid w:val="003812EB"/>
    <w:rsid w:val="00383159"/>
    <w:rsid w:val="003833D9"/>
    <w:rsid w:val="00383790"/>
    <w:rsid w:val="003853E3"/>
    <w:rsid w:val="0038587E"/>
    <w:rsid w:val="003875E3"/>
    <w:rsid w:val="00387F2E"/>
    <w:rsid w:val="003905D6"/>
    <w:rsid w:val="0039178E"/>
    <w:rsid w:val="003926B4"/>
    <w:rsid w:val="0039284D"/>
    <w:rsid w:val="00392AA2"/>
    <w:rsid w:val="00392ED4"/>
    <w:rsid w:val="00393680"/>
    <w:rsid w:val="00394CC0"/>
    <w:rsid w:val="00394D4C"/>
    <w:rsid w:val="003955BF"/>
    <w:rsid w:val="00395D9F"/>
    <w:rsid w:val="00396A42"/>
    <w:rsid w:val="00396BF9"/>
    <w:rsid w:val="00397242"/>
    <w:rsid w:val="003A0643"/>
    <w:rsid w:val="003A1315"/>
    <w:rsid w:val="003A16ED"/>
    <w:rsid w:val="003A1A77"/>
    <w:rsid w:val="003A1FA5"/>
    <w:rsid w:val="003A2E73"/>
    <w:rsid w:val="003A3071"/>
    <w:rsid w:val="003A3A54"/>
    <w:rsid w:val="003A4A51"/>
    <w:rsid w:val="003A4FDA"/>
    <w:rsid w:val="003A5403"/>
    <w:rsid w:val="003A5969"/>
    <w:rsid w:val="003A5C58"/>
    <w:rsid w:val="003A6998"/>
    <w:rsid w:val="003A78BA"/>
    <w:rsid w:val="003B0C81"/>
    <w:rsid w:val="003B28A5"/>
    <w:rsid w:val="003B2E69"/>
    <w:rsid w:val="003B5970"/>
    <w:rsid w:val="003B5ED7"/>
    <w:rsid w:val="003B5F5D"/>
    <w:rsid w:val="003B6798"/>
    <w:rsid w:val="003B7748"/>
    <w:rsid w:val="003C079B"/>
    <w:rsid w:val="003C0BBA"/>
    <w:rsid w:val="003C10DF"/>
    <w:rsid w:val="003C1B3B"/>
    <w:rsid w:val="003C1E41"/>
    <w:rsid w:val="003C1FFD"/>
    <w:rsid w:val="003C2FA3"/>
    <w:rsid w:val="003C3541"/>
    <w:rsid w:val="003C36FA"/>
    <w:rsid w:val="003C379C"/>
    <w:rsid w:val="003C508A"/>
    <w:rsid w:val="003C66A8"/>
    <w:rsid w:val="003C7BDE"/>
    <w:rsid w:val="003C7BE0"/>
    <w:rsid w:val="003D0D96"/>
    <w:rsid w:val="003D0DD3"/>
    <w:rsid w:val="003D17EF"/>
    <w:rsid w:val="003D2FFE"/>
    <w:rsid w:val="003D32E7"/>
    <w:rsid w:val="003D331E"/>
    <w:rsid w:val="003D3535"/>
    <w:rsid w:val="003D4246"/>
    <w:rsid w:val="003D4CA1"/>
    <w:rsid w:val="003D4D9F"/>
    <w:rsid w:val="003D5914"/>
    <w:rsid w:val="003D6522"/>
    <w:rsid w:val="003D69F1"/>
    <w:rsid w:val="003D7AA6"/>
    <w:rsid w:val="003D7B03"/>
    <w:rsid w:val="003E0A7A"/>
    <w:rsid w:val="003E269B"/>
    <w:rsid w:val="003E30BD"/>
    <w:rsid w:val="003E38CE"/>
    <w:rsid w:val="003E3C73"/>
    <w:rsid w:val="003E3E7F"/>
    <w:rsid w:val="003E4367"/>
    <w:rsid w:val="003E4718"/>
    <w:rsid w:val="003E5288"/>
    <w:rsid w:val="003E540F"/>
    <w:rsid w:val="003E58A5"/>
    <w:rsid w:val="003E5A50"/>
    <w:rsid w:val="003E5AAA"/>
    <w:rsid w:val="003E6020"/>
    <w:rsid w:val="003E67CC"/>
    <w:rsid w:val="003E756B"/>
    <w:rsid w:val="003E7CA0"/>
    <w:rsid w:val="003E7DF9"/>
    <w:rsid w:val="003F082D"/>
    <w:rsid w:val="003F1DF6"/>
    <w:rsid w:val="003F1F1F"/>
    <w:rsid w:val="003F254C"/>
    <w:rsid w:val="003F299F"/>
    <w:rsid w:val="003F2F1D"/>
    <w:rsid w:val="003F31A2"/>
    <w:rsid w:val="003F445A"/>
    <w:rsid w:val="003F49DF"/>
    <w:rsid w:val="003F513C"/>
    <w:rsid w:val="003F59B4"/>
    <w:rsid w:val="003F5D2E"/>
    <w:rsid w:val="003F665F"/>
    <w:rsid w:val="003F69C7"/>
    <w:rsid w:val="003F6B92"/>
    <w:rsid w:val="004008FB"/>
    <w:rsid w:val="0040090E"/>
    <w:rsid w:val="00401799"/>
    <w:rsid w:val="00401CA9"/>
    <w:rsid w:val="0040214B"/>
    <w:rsid w:val="0040284E"/>
    <w:rsid w:val="00403857"/>
    <w:rsid w:val="00403D11"/>
    <w:rsid w:val="00403F75"/>
    <w:rsid w:val="00404DB4"/>
    <w:rsid w:val="004060B1"/>
    <w:rsid w:val="004072F3"/>
    <w:rsid w:val="004075C7"/>
    <w:rsid w:val="00407834"/>
    <w:rsid w:val="00407B53"/>
    <w:rsid w:val="0041093C"/>
    <w:rsid w:val="00410C82"/>
    <w:rsid w:val="0041223B"/>
    <w:rsid w:val="004122D1"/>
    <w:rsid w:val="004137EE"/>
    <w:rsid w:val="004138C3"/>
    <w:rsid w:val="00413A4E"/>
    <w:rsid w:val="00413C37"/>
    <w:rsid w:val="00415163"/>
    <w:rsid w:val="00415273"/>
    <w:rsid w:val="004157BE"/>
    <w:rsid w:val="0041585F"/>
    <w:rsid w:val="0042008A"/>
    <w:rsid w:val="0042068E"/>
    <w:rsid w:val="00421533"/>
    <w:rsid w:val="00422030"/>
    <w:rsid w:val="0042243A"/>
    <w:rsid w:val="0042245D"/>
    <w:rsid w:val="00422A7F"/>
    <w:rsid w:val="00422FE1"/>
    <w:rsid w:val="00425C78"/>
    <w:rsid w:val="00426213"/>
    <w:rsid w:val="00426BA4"/>
    <w:rsid w:val="0042779F"/>
    <w:rsid w:val="0043061D"/>
    <w:rsid w:val="00430AFF"/>
    <w:rsid w:val="0043145C"/>
    <w:rsid w:val="00431A7B"/>
    <w:rsid w:val="00431B23"/>
    <w:rsid w:val="00431FED"/>
    <w:rsid w:val="0043474D"/>
    <w:rsid w:val="0043623F"/>
    <w:rsid w:val="0043633F"/>
    <w:rsid w:val="00437459"/>
    <w:rsid w:val="004379DC"/>
    <w:rsid w:val="00437D0D"/>
    <w:rsid w:val="00440220"/>
    <w:rsid w:val="0044112E"/>
    <w:rsid w:val="00441D70"/>
    <w:rsid w:val="00441FB0"/>
    <w:rsid w:val="004425C2"/>
    <w:rsid w:val="00442BE5"/>
    <w:rsid w:val="004448E3"/>
    <w:rsid w:val="004451EF"/>
    <w:rsid w:val="00445604"/>
    <w:rsid w:val="00446BAE"/>
    <w:rsid w:val="00446DC5"/>
    <w:rsid w:val="004508BA"/>
    <w:rsid w:val="004526D8"/>
    <w:rsid w:val="00452B98"/>
    <w:rsid w:val="004533B4"/>
    <w:rsid w:val="00453B2B"/>
    <w:rsid w:val="004555D4"/>
    <w:rsid w:val="004557F3"/>
    <w:rsid w:val="00455AD6"/>
    <w:rsid w:val="0045607E"/>
    <w:rsid w:val="00456DC3"/>
    <w:rsid w:val="00460B6A"/>
    <w:rsid w:val="00460BF9"/>
    <w:rsid w:val="004612E4"/>
    <w:rsid w:val="004617DE"/>
    <w:rsid w:val="00462C9E"/>
    <w:rsid w:val="00462EFF"/>
    <w:rsid w:val="00462F48"/>
    <w:rsid w:val="0046337E"/>
    <w:rsid w:val="00463CC8"/>
    <w:rsid w:val="00463F11"/>
    <w:rsid w:val="004640F2"/>
    <w:rsid w:val="00464CA1"/>
    <w:rsid w:val="004660C8"/>
    <w:rsid w:val="00467585"/>
    <w:rsid w:val="00467DEF"/>
    <w:rsid w:val="00470AA3"/>
    <w:rsid w:val="004715E6"/>
    <w:rsid w:val="00472EBA"/>
    <w:rsid w:val="004735B6"/>
    <w:rsid w:val="004735F0"/>
    <w:rsid w:val="0047391F"/>
    <w:rsid w:val="00473A05"/>
    <w:rsid w:val="004745D7"/>
    <w:rsid w:val="00474676"/>
    <w:rsid w:val="0047511B"/>
    <w:rsid w:val="00475235"/>
    <w:rsid w:val="00475AFF"/>
    <w:rsid w:val="00475F91"/>
    <w:rsid w:val="00480053"/>
    <w:rsid w:val="00480A8A"/>
    <w:rsid w:val="00480EC3"/>
    <w:rsid w:val="00480F87"/>
    <w:rsid w:val="00481EC2"/>
    <w:rsid w:val="00482F15"/>
    <w:rsid w:val="0048317E"/>
    <w:rsid w:val="00483430"/>
    <w:rsid w:val="0048382D"/>
    <w:rsid w:val="004841B0"/>
    <w:rsid w:val="00484CA1"/>
    <w:rsid w:val="004855D9"/>
    <w:rsid w:val="00485601"/>
    <w:rsid w:val="00485EE5"/>
    <w:rsid w:val="00486531"/>
    <w:rsid w:val="004865B8"/>
    <w:rsid w:val="00486C0D"/>
    <w:rsid w:val="0048728E"/>
    <w:rsid w:val="00487913"/>
    <w:rsid w:val="004911D9"/>
    <w:rsid w:val="00491796"/>
    <w:rsid w:val="00492EAC"/>
    <w:rsid w:val="00493416"/>
    <w:rsid w:val="004944B0"/>
    <w:rsid w:val="00494E2A"/>
    <w:rsid w:val="00496CA1"/>
    <w:rsid w:val="0049768A"/>
    <w:rsid w:val="00497FF0"/>
    <w:rsid w:val="004A1929"/>
    <w:rsid w:val="004A2088"/>
    <w:rsid w:val="004A2C6D"/>
    <w:rsid w:val="004A33C6"/>
    <w:rsid w:val="004A4A39"/>
    <w:rsid w:val="004A4E3B"/>
    <w:rsid w:val="004A512C"/>
    <w:rsid w:val="004A5BA6"/>
    <w:rsid w:val="004A66B1"/>
    <w:rsid w:val="004A6B1B"/>
    <w:rsid w:val="004A70FD"/>
    <w:rsid w:val="004A7283"/>
    <w:rsid w:val="004A7DC4"/>
    <w:rsid w:val="004B0235"/>
    <w:rsid w:val="004B1E7B"/>
    <w:rsid w:val="004B2DB0"/>
    <w:rsid w:val="004B3029"/>
    <w:rsid w:val="004B3186"/>
    <w:rsid w:val="004B352B"/>
    <w:rsid w:val="004B35E7"/>
    <w:rsid w:val="004B4C3E"/>
    <w:rsid w:val="004B63BF"/>
    <w:rsid w:val="004B66DA"/>
    <w:rsid w:val="004B689C"/>
    <w:rsid w:val="004B696B"/>
    <w:rsid w:val="004B7DFF"/>
    <w:rsid w:val="004C28AD"/>
    <w:rsid w:val="004C3147"/>
    <w:rsid w:val="004C398B"/>
    <w:rsid w:val="004C3A3F"/>
    <w:rsid w:val="004C4E14"/>
    <w:rsid w:val="004C52AA"/>
    <w:rsid w:val="004C5686"/>
    <w:rsid w:val="004C70EE"/>
    <w:rsid w:val="004C7164"/>
    <w:rsid w:val="004C75D9"/>
    <w:rsid w:val="004D1545"/>
    <w:rsid w:val="004D1731"/>
    <w:rsid w:val="004D1928"/>
    <w:rsid w:val="004D1971"/>
    <w:rsid w:val="004D3F61"/>
    <w:rsid w:val="004D3FE5"/>
    <w:rsid w:val="004D766C"/>
    <w:rsid w:val="004E0FA8"/>
    <w:rsid w:val="004E1DE3"/>
    <w:rsid w:val="004E1F68"/>
    <w:rsid w:val="004E246A"/>
    <w:rsid w:val="004E251B"/>
    <w:rsid w:val="004E25CD"/>
    <w:rsid w:val="004E2A4B"/>
    <w:rsid w:val="004E3A94"/>
    <w:rsid w:val="004E4419"/>
    <w:rsid w:val="004E4C5D"/>
    <w:rsid w:val="004E69CC"/>
    <w:rsid w:val="004E6A8E"/>
    <w:rsid w:val="004E6D22"/>
    <w:rsid w:val="004F0448"/>
    <w:rsid w:val="004F0AC6"/>
    <w:rsid w:val="004F1146"/>
    <w:rsid w:val="004F11FB"/>
    <w:rsid w:val="004F1EA0"/>
    <w:rsid w:val="004F4021"/>
    <w:rsid w:val="004F45F9"/>
    <w:rsid w:val="004F5640"/>
    <w:rsid w:val="004F6525"/>
    <w:rsid w:val="004F6AEA"/>
    <w:rsid w:val="004F6FE2"/>
    <w:rsid w:val="004F79F2"/>
    <w:rsid w:val="00500052"/>
    <w:rsid w:val="005011D9"/>
    <w:rsid w:val="00501723"/>
    <w:rsid w:val="005017C4"/>
    <w:rsid w:val="0050238B"/>
    <w:rsid w:val="0050353B"/>
    <w:rsid w:val="005046A7"/>
    <w:rsid w:val="00505905"/>
    <w:rsid w:val="005063FA"/>
    <w:rsid w:val="00511A1B"/>
    <w:rsid w:val="00511A68"/>
    <w:rsid w:val="00512BF0"/>
    <w:rsid w:val="00513981"/>
    <w:rsid w:val="00513E7D"/>
    <w:rsid w:val="0051411D"/>
    <w:rsid w:val="00514162"/>
    <w:rsid w:val="00514A67"/>
    <w:rsid w:val="00516D4B"/>
    <w:rsid w:val="005173CF"/>
    <w:rsid w:val="00517B93"/>
    <w:rsid w:val="00517CA2"/>
    <w:rsid w:val="00520A46"/>
    <w:rsid w:val="00521192"/>
    <w:rsid w:val="0052127C"/>
    <w:rsid w:val="005222C1"/>
    <w:rsid w:val="0052300D"/>
    <w:rsid w:val="0052311F"/>
    <w:rsid w:val="00526AEB"/>
    <w:rsid w:val="005302D0"/>
    <w:rsid w:val="005302E0"/>
    <w:rsid w:val="005308BD"/>
    <w:rsid w:val="00532041"/>
    <w:rsid w:val="005326AB"/>
    <w:rsid w:val="005327B2"/>
    <w:rsid w:val="00532803"/>
    <w:rsid w:val="00532A3E"/>
    <w:rsid w:val="0053367D"/>
    <w:rsid w:val="00533E28"/>
    <w:rsid w:val="0053547A"/>
    <w:rsid w:val="0053639F"/>
    <w:rsid w:val="005365F7"/>
    <w:rsid w:val="00536B6A"/>
    <w:rsid w:val="00537613"/>
    <w:rsid w:val="00537A1A"/>
    <w:rsid w:val="00541642"/>
    <w:rsid w:val="005424BE"/>
    <w:rsid w:val="005432E4"/>
    <w:rsid w:val="00543789"/>
    <w:rsid w:val="00543E92"/>
    <w:rsid w:val="00544738"/>
    <w:rsid w:val="005456E4"/>
    <w:rsid w:val="005461C7"/>
    <w:rsid w:val="00547B89"/>
    <w:rsid w:val="00550113"/>
    <w:rsid w:val="00550D16"/>
    <w:rsid w:val="00551027"/>
    <w:rsid w:val="00551744"/>
    <w:rsid w:val="00552648"/>
    <w:rsid w:val="005536DF"/>
    <w:rsid w:val="00554C7A"/>
    <w:rsid w:val="00555717"/>
    <w:rsid w:val="005567B0"/>
    <w:rsid w:val="005568AF"/>
    <w:rsid w:val="00556AF5"/>
    <w:rsid w:val="005606BC"/>
    <w:rsid w:val="00563314"/>
    <w:rsid w:val="00563575"/>
    <w:rsid w:val="00563E73"/>
    <w:rsid w:val="005641E7"/>
    <w:rsid w:val="0056426C"/>
    <w:rsid w:val="00565792"/>
    <w:rsid w:val="0056687A"/>
    <w:rsid w:val="0056697E"/>
    <w:rsid w:val="00567799"/>
    <w:rsid w:val="00570905"/>
    <w:rsid w:val="005710DE"/>
    <w:rsid w:val="00571A0B"/>
    <w:rsid w:val="00573DFD"/>
    <w:rsid w:val="005747D0"/>
    <w:rsid w:val="005748A3"/>
    <w:rsid w:val="0057581D"/>
    <w:rsid w:val="005772B6"/>
    <w:rsid w:val="0058165A"/>
    <w:rsid w:val="005827D5"/>
    <w:rsid w:val="00582918"/>
    <w:rsid w:val="00583607"/>
    <w:rsid w:val="00584060"/>
    <w:rsid w:val="00584563"/>
    <w:rsid w:val="005849E3"/>
    <w:rsid w:val="005850D7"/>
    <w:rsid w:val="0058522F"/>
    <w:rsid w:val="00585282"/>
    <w:rsid w:val="00586266"/>
    <w:rsid w:val="0058703B"/>
    <w:rsid w:val="0059044E"/>
    <w:rsid w:val="00591216"/>
    <w:rsid w:val="0059180C"/>
    <w:rsid w:val="0059231F"/>
    <w:rsid w:val="00592676"/>
    <w:rsid w:val="005935DD"/>
    <w:rsid w:val="00593C69"/>
    <w:rsid w:val="00594860"/>
    <w:rsid w:val="0059489C"/>
    <w:rsid w:val="00595EDE"/>
    <w:rsid w:val="00596E2B"/>
    <w:rsid w:val="00597C6A"/>
    <w:rsid w:val="005A0CBA"/>
    <w:rsid w:val="005A2022"/>
    <w:rsid w:val="005A2C50"/>
    <w:rsid w:val="005A3272"/>
    <w:rsid w:val="005A3389"/>
    <w:rsid w:val="005A5193"/>
    <w:rsid w:val="005A6034"/>
    <w:rsid w:val="005A748B"/>
    <w:rsid w:val="005A74EF"/>
    <w:rsid w:val="005A7AC1"/>
    <w:rsid w:val="005B115A"/>
    <w:rsid w:val="005B1A05"/>
    <w:rsid w:val="005B2558"/>
    <w:rsid w:val="005B4165"/>
    <w:rsid w:val="005B4EC8"/>
    <w:rsid w:val="005B4F40"/>
    <w:rsid w:val="005B537F"/>
    <w:rsid w:val="005B6E71"/>
    <w:rsid w:val="005C02C4"/>
    <w:rsid w:val="005C036C"/>
    <w:rsid w:val="005C07B4"/>
    <w:rsid w:val="005C120D"/>
    <w:rsid w:val="005C15B3"/>
    <w:rsid w:val="005C33BE"/>
    <w:rsid w:val="005C3D4F"/>
    <w:rsid w:val="005C4C7D"/>
    <w:rsid w:val="005C56DC"/>
    <w:rsid w:val="005C5A25"/>
    <w:rsid w:val="005C6F80"/>
    <w:rsid w:val="005D07C2"/>
    <w:rsid w:val="005D1ED4"/>
    <w:rsid w:val="005D5513"/>
    <w:rsid w:val="005D5BCB"/>
    <w:rsid w:val="005D61FF"/>
    <w:rsid w:val="005D65EA"/>
    <w:rsid w:val="005D68D2"/>
    <w:rsid w:val="005D6CC6"/>
    <w:rsid w:val="005D701A"/>
    <w:rsid w:val="005D7E40"/>
    <w:rsid w:val="005E0E02"/>
    <w:rsid w:val="005E15FA"/>
    <w:rsid w:val="005E194B"/>
    <w:rsid w:val="005E26C6"/>
    <w:rsid w:val="005E2F29"/>
    <w:rsid w:val="005E400D"/>
    <w:rsid w:val="005E4947"/>
    <w:rsid w:val="005E4BBE"/>
    <w:rsid w:val="005E4E79"/>
    <w:rsid w:val="005E5CE7"/>
    <w:rsid w:val="005E6698"/>
    <w:rsid w:val="005E790C"/>
    <w:rsid w:val="005E7BDC"/>
    <w:rsid w:val="005F08C5"/>
    <w:rsid w:val="005F7B62"/>
    <w:rsid w:val="006011A1"/>
    <w:rsid w:val="00601475"/>
    <w:rsid w:val="00601649"/>
    <w:rsid w:val="00603330"/>
    <w:rsid w:val="00604782"/>
    <w:rsid w:val="0060529A"/>
    <w:rsid w:val="00605718"/>
    <w:rsid w:val="00605C1F"/>
    <w:rsid w:val="00605C66"/>
    <w:rsid w:val="00606310"/>
    <w:rsid w:val="00607814"/>
    <w:rsid w:val="00607F6A"/>
    <w:rsid w:val="00610D87"/>
    <w:rsid w:val="00610E88"/>
    <w:rsid w:val="00610F9C"/>
    <w:rsid w:val="00611CC7"/>
    <w:rsid w:val="0061227D"/>
    <w:rsid w:val="0061263F"/>
    <w:rsid w:val="00613000"/>
    <w:rsid w:val="00613324"/>
    <w:rsid w:val="00613A32"/>
    <w:rsid w:val="006154BF"/>
    <w:rsid w:val="006160D7"/>
    <w:rsid w:val="006161E2"/>
    <w:rsid w:val="00617545"/>
    <w:rsid w:val="006175D7"/>
    <w:rsid w:val="006177BC"/>
    <w:rsid w:val="0062084F"/>
    <w:rsid w:val="006208E5"/>
    <w:rsid w:val="00620F71"/>
    <w:rsid w:val="006220ED"/>
    <w:rsid w:val="00622BAB"/>
    <w:rsid w:val="006230D0"/>
    <w:rsid w:val="0062386E"/>
    <w:rsid w:val="00624546"/>
    <w:rsid w:val="00625BB4"/>
    <w:rsid w:val="006273E4"/>
    <w:rsid w:val="0062759F"/>
    <w:rsid w:val="006301AA"/>
    <w:rsid w:val="0063082D"/>
    <w:rsid w:val="00631F82"/>
    <w:rsid w:val="00633B59"/>
    <w:rsid w:val="00634EF4"/>
    <w:rsid w:val="006353B4"/>
    <w:rsid w:val="006357D0"/>
    <w:rsid w:val="006358C8"/>
    <w:rsid w:val="00635B2D"/>
    <w:rsid w:val="00636325"/>
    <w:rsid w:val="00636460"/>
    <w:rsid w:val="006377DE"/>
    <w:rsid w:val="00637C12"/>
    <w:rsid w:val="00640980"/>
    <w:rsid w:val="0064133A"/>
    <w:rsid w:val="006416D1"/>
    <w:rsid w:val="00642800"/>
    <w:rsid w:val="00643EDD"/>
    <w:rsid w:val="00644FB4"/>
    <w:rsid w:val="0064535D"/>
    <w:rsid w:val="00645D08"/>
    <w:rsid w:val="00646F0E"/>
    <w:rsid w:val="00647988"/>
    <w:rsid w:val="00647FD7"/>
    <w:rsid w:val="00650080"/>
    <w:rsid w:val="006510F6"/>
    <w:rsid w:val="00651F17"/>
    <w:rsid w:val="00651F79"/>
    <w:rsid w:val="006529DD"/>
    <w:rsid w:val="0065304C"/>
    <w:rsid w:val="0065382D"/>
    <w:rsid w:val="00654B4D"/>
    <w:rsid w:val="00655313"/>
    <w:rsid w:val="0065559D"/>
    <w:rsid w:val="00655A40"/>
    <w:rsid w:val="00655CAB"/>
    <w:rsid w:val="006569B5"/>
    <w:rsid w:val="00657CA7"/>
    <w:rsid w:val="00660D45"/>
    <w:rsid w:val="00660D84"/>
    <w:rsid w:val="0066133A"/>
    <w:rsid w:val="00661381"/>
    <w:rsid w:val="00663196"/>
    <w:rsid w:val="0066378C"/>
    <w:rsid w:val="00664CA7"/>
    <w:rsid w:val="00665131"/>
    <w:rsid w:val="0066650F"/>
    <w:rsid w:val="00667315"/>
    <w:rsid w:val="006700C2"/>
    <w:rsid w:val="006700F0"/>
    <w:rsid w:val="006706EA"/>
    <w:rsid w:val="00670A48"/>
    <w:rsid w:val="006710E3"/>
    <w:rsid w:val="00672160"/>
    <w:rsid w:val="006723C4"/>
    <w:rsid w:val="00672F6F"/>
    <w:rsid w:val="00674C2F"/>
    <w:rsid w:val="00674C8B"/>
    <w:rsid w:val="00675BBD"/>
    <w:rsid w:val="00677675"/>
    <w:rsid w:val="006778B0"/>
    <w:rsid w:val="00677942"/>
    <w:rsid w:val="00677A77"/>
    <w:rsid w:val="00680950"/>
    <w:rsid w:val="00680C11"/>
    <w:rsid w:val="00680E12"/>
    <w:rsid w:val="00681A07"/>
    <w:rsid w:val="00683211"/>
    <w:rsid w:val="0068428F"/>
    <w:rsid w:val="00684899"/>
    <w:rsid w:val="00685C94"/>
    <w:rsid w:val="0068634E"/>
    <w:rsid w:val="00686CE9"/>
    <w:rsid w:val="00691AEE"/>
    <w:rsid w:val="00691F55"/>
    <w:rsid w:val="0069201D"/>
    <w:rsid w:val="00693712"/>
    <w:rsid w:val="00693FAE"/>
    <w:rsid w:val="0069460D"/>
    <w:rsid w:val="0069523C"/>
    <w:rsid w:val="006953FF"/>
    <w:rsid w:val="00695584"/>
    <w:rsid w:val="006962CA"/>
    <w:rsid w:val="00696A95"/>
    <w:rsid w:val="006A09DA"/>
    <w:rsid w:val="006A1835"/>
    <w:rsid w:val="006A2625"/>
    <w:rsid w:val="006A38B3"/>
    <w:rsid w:val="006A494C"/>
    <w:rsid w:val="006A49EE"/>
    <w:rsid w:val="006A54BF"/>
    <w:rsid w:val="006A6DB5"/>
    <w:rsid w:val="006A6F5F"/>
    <w:rsid w:val="006A7719"/>
    <w:rsid w:val="006A78C6"/>
    <w:rsid w:val="006B208F"/>
    <w:rsid w:val="006B22C6"/>
    <w:rsid w:val="006B282E"/>
    <w:rsid w:val="006B2E7F"/>
    <w:rsid w:val="006B45F8"/>
    <w:rsid w:val="006B4A30"/>
    <w:rsid w:val="006B517E"/>
    <w:rsid w:val="006B5731"/>
    <w:rsid w:val="006B6E3A"/>
    <w:rsid w:val="006B7564"/>
    <w:rsid w:val="006B7569"/>
    <w:rsid w:val="006B7F06"/>
    <w:rsid w:val="006C0C57"/>
    <w:rsid w:val="006C1576"/>
    <w:rsid w:val="006C2125"/>
    <w:rsid w:val="006C28EE"/>
    <w:rsid w:val="006C3364"/>
    <w:rsid w:val="006C41B3"/>
    <w:rsid w:val="006C42B1"/>
    <w:rsid w:val="006C4FF1"/>
    <w:rsid w:val="006C664B"/>
    <w:rsid w:val="006C772A"/>
    <w:rsid w:val="006D0664"/>
    <w:rsid w:val="006D2998"/>
    <w:rsid w:val="006D2BBA"/>
    <w:rsid w:val="006D3188"/>
    <w:rsid w:val="006D4322"/>
    <w:rsid w:val="006D49EE"/>
    <w:rsid w:val="006D5159"/>
    <w:rsid w:val="006D5521"/>
    <w:rsid w:val="006D6779"/>
    <w:rsid w:val="006D6E06"/>
    <w:rsid w:val="006E08FC"/>
    <w:rsid w:val="006E1E91"/>
    <w:rsid w:val="006E48AA"/>
    <w:rsid w:val="006E604A"/>
    <w:rsid w:val="006E7926"/>
    <w:rsid w:val="006F2588"/>
    <w:rsid w:val="006F51F9"/>
    <w:rsid w:val="006F5A2B"/>
    <w:rsid w:val="006F67B0"/>
    <w:rsid w:val="006F6E96"/>
    <w:rsid w:val="006F7EBD"/>
    <w:rsid w:val="00700DFE"/>
    <w:rsid w:val="00701087"/>
    <w:rsid w:val="007017E0"/>
    <w:rsid w:val="00704976"/>
    <w:rsid w:val="00704B1A"/>
    <w:rsid w:val="007053C4"/>
    <w:rsid w:val="0070564D"/>
    <w:rsid w:val="007057E5"/>
    <w:rsid w:val="00705F69"/>
    <w:rsid w:val="00706976"/>
    <w:rsid w:val="00707178"/>
    <w:rsid w:val="00710A6C"/>
    <w:rsid w:val="00710D98"/>
    <w:rsid w:val="00711CE9"/>
    <w:rsid w:val="00711D5F"/>
    <w:rsid w:val="00712266"/>
    <w:rsid w:val="00712593"/>
    <w:rsid w:val="00712D82"/>
    <w:rsid w:val="0071434D"/>
    <w:rsid w:val="007146B1"/>
    <w:rsid w:val="0071642F"/>
    <w:rsid w:val="00716E22"/>
    <w:rsid w:val="007171AB"/>
    <w:rsid w:val="00717742"/>
    <w:rsid w:val="007178A0"/>
    <w:rsid w:val="00717ED2"/>
    <w:rsid w:val="00717F05"/>
    <w:rsid w:val="007204EE"/>
    <w:rsid w:val="007213D0"/>
    <w:rsid w:val="007219C0"/>
    <w:rsid w:val="0072329A"/>
    <w:rsid w:val="00723616"/>
    <w:rsid w:val="007251E9"/>
    <w:rsid w:val="007263B3"/>
    <w:rsid w:val="00727D41"/>
    <w:rsid w:val="00731ADD"/>
    <w:rsid w:val="00732599"/>
    <w:rsid w:val="007332C2"/>
    <w:rsid w:val="00733CA8"/>
    <w:rsid w:val="00733D74"/>
    <w:rsid w:val="00733E36"/>
    <w:rsid w:val="00733EE8"/>
    <w:rsid w:val="00734E6A"/>
    <w:rsid w:val="00736270"/>
    <w:rsid w:val="007366BD"/>
    <w:rsid w:val="00736F29"/>
    <w:rsid w:val="00737850"/>
    <w:rsid w:val="0074039F"/>
    <w:rsid w:val="00741307"/>
    <w:rsid w:val="00742525"/>
    <w:rsid w:val="00743E09"/>
    <w:rsid w:val="00744FCC"/>
    <w:rsid w:val="00746790"/>
    <w:rsid w:val="00747B9C"/>
    <w:rsid w:val="00750C93"/>
    <w:rsid w:val="00750F56"/>
    <w:rsid w:val="00752052"/>
    <w:rsid w:val="007527FF"/>
    <w:rsid w:val="00753605"/>
    <w:rsid w:val="00753DA3"/>
    <w:rsid w:val="0075476C"/>
    <w:rsid w:val="00754DF1"/>
    <w:rsid w:val="00754E24"/>
    <w:rsid w:val="00755344"/>
    <w:rsid w:val="00756DC4"/>
    <w:rsid w:val="00757B3B"/>
    <w:rsid w:val="00757C07"/>
    <w:rsid w:val="00760140"/>
    <w:rsid w:val="007618C5"/>
    <w:rsid w:val="00762F43"/>
    <w:rsid w:val="00764FA6"/>
    <w:rsid w:val="0076508A"/>
    <w:rsid w:val="00765236"/>
    <w:rsid w:val="00765294"/>
    <w:rsid w:val="00766241"/>
    <w:rsid w:val="007662B5"/>
    <w:rsid w:val="00766950"/>
    <w:rsid w:val="00767F21"/>
    <w:rsid w:val="00772020"/>
    <w:rsid w:val="00772C72"/>
    <w:rsid w:val="00773075"/>
    <w:rsid w:val="00773358"/>
    <w:rsid w:val="00773F36"/>
    <w:rsid w:val="00774109"/>
    <w:rsid w:val="0077560B"/>
    <w:rsid w:val="007757B8"/>
    <w:rsid w:val="00775BF6"/>
    <w:rsid w:val="00776254"/>
    <w:rsid w:val="00776816"/>
    <w:rsid w:val="007769FC"/>
    <w:rsid w:val="00777146"/>
    <w:rsid w:val="00777CFF"/>
    <w:rsid w:val="00777EA5"/>
    <w:rsid w:val="0078132B"/>
    <w:rsid w:val="00781432"/>
    <w:rsid w:val="007815BC"/>
    <w:rsid w:val="00781D31"/>
    <w:rsid w:val="007820FE"/>
    <w:rsid w:val="007821FD"/>
    <w:rsid w:val="00782540"/>
    <w:rsid w:val="00782B3F"/>
    <w:rsid w:val="00782E3C"/>
    <w:rsid w:val="0078318B"/>
    <w:rsid w:val="00785292"/>
    <w:rsid w:val="00785366"/>
    <w:rsid w:val="007859C9"/>
    <w:rsid w:val="00785F45"/>
    <w:rsid w:val="00786FE6"/>
    <w:rsid w:val="007900CC"/>
    <w:rsid w:val="00790EEA"/>
    <w:rsid w:val="007911C9"/>
    <w:rsid w:val="00791A3A"/>
    <w:rsid w:val="00791DDA"/>
    <w:rsid w:val="00792BC5"/>
    <w:rsid w:val="00794698"/>
    <w:rsid w:val="007953F3"/>
    <w:rsid w:val="0079630F"/>
    <w:rsid w:val="0079641B"/>
    <w:rsid w:val="00796D5A"/>
    <w:rsid w:val="00797137"/>
    <w:rsid w:val="00797A90"/>
    <w:rsid w:val="007A1560"/>
    <w:rsid w:val="007A1856"/>
    <w:rsid w:val="007A1887"/>
    <w:rsid w:val="007A35AF"/>
    <w:rsid w:val="007A4B1F"/>
    <w:rsid w:val="007A5F59"/>
    <w:rsid w:val="007A629C"/>
    <w:rsid w:val="007A6348"/>
    <w:rsid w:val="007A686E"/>
    <w:rsid w:val="007A7451"/>
    <w:rsid w:val="007A7D2C"/>
    <w:rsid w:val="007B023C"/>
    <w:rsid w:val="007B03CC"/>
    <w:rsid w:val="007B091B"/>
    <w:rsid w:val="007B2B5E"/>
    <w:rsid w:val="007B2F08"/>
    <w:rsid w:val="007B37F4"/>
    <w:rsid w:val="007B4709"/>
    <w:rsid w:val="007B48A2"/>
    <w:rsid w:val="007B4F7A"/>
    <w:rsid w:val="007B5494"/>
    <w:rsid w:val="007B5C24"/>
    <w:rsid w:val="007B67F5"/>
    <w:rsid w:val="007B723F"/>
    <w:rsid w:val="007B7AA5"/>
    <w:rsid w:val="007B7FF4"/>
    <w:rsid w:val="007C272E"/>
    <w:rsid w:val="007C2864"/>
    <w:rsid w:val="007C29B7"/>
    <w:rsid w:val="007C43D9"/>
    <w:rsid w:val="007C44FF"/>
    <w:rsid w:val="007C477D"/>
    <w:rsid w:val="007C4BAF"/>
    <w:rsid w:val="007C5774"/>
    <w:rsid w:val="007C6456"/>
    <w:rsid w:val="007C7BDB"/>
    <w:rsid w:val="007D21C1"/>
    <w:rsid w:val="007D2A30"/>
    <w:rsid w:val="007D2FF5"/>
    <w:rsid w:val="007D4710"/>
    <w:rsid w:val="007D4BCF"/>
    <w:rsid w:val="007D66D1"/>
    <w:rsid w:val="007D6885"/>
    <w:rsid w:val="007D6CD2"/>
    <w:rsid w:val="007D71E1"/>
    <w:rsid w:val="007D73AB"/>
    <w:rsid w:val="007D790E"/>
    <w:rsid w:val="007E0557"/>
    <w:rsid w:val="007E0829"/>
    <w:rsid w:val="007E0EBD"/>
    <w:rsid w:val="007E2712"/>
    <w:rsid w:val="007E2E2E"/>
    <w:rsid w:val="007E380D"/>
    <w:rsid w:val="007E3CB7"/>
    <w:rsid w:val="007E4A9C"/>
    <w:rsid w:val="007E4B16"/>
    <w:rsid w:val="007E4CB8"/>
    <w:rsid w:val="007E5516"/>
    <w:rsid w:val="007E5521"/>
    <w:rsid w:val="007E5DB4"/>
    <w:rsid w:val="007E6B77"/>
    <w:rsid w:val="007E78AF"/>
    <w:rsid w:val="007E7EE2"/>
    <w:rsid w:val="007F06CA"/>
    <w:rsid w:val="007F06DE"/>
    <w:rsid w:val="007F1E14"/>
    <w:rsid w:val="007F2D76"/>
    <w:rsid w:val="007F3B6F"/>
    <w:rsid w:val="007F4E41"/>
    <w:rsid w:val="007F61D0"/>
    <w:rsid w:val="007F6A23"/>
    <w:rsid w:val="007F7C1C"/>
    <w:rsid w:val="007F7CD3"/>
    <w:rsid w:val="007F7E90"/>
    <w:rsid w:val="00801180"/>
    <w:rsid w:val="00801C0E"/>
    <w:rsid w:val="0080228F"/>
    <w:rsid w:val="00803008"/>
    <w:rsid w:val="008032CC"/>
    <w:rsid w:val="00803F40"/>
    <w:rsid w:val="00804C1B"/>
    <w:rsid w:val="0080595A"/>
    <w:rsid w:val="0080608A"/>
    <w:rsid w:val="008074B6"/>
    <w:rsid w:val="00807729"/>
    <w:rsid w:val="00807E42"/>
    <w:rsid w:val="00815054"/>
    <w:rsid w:val="008150A6"/>
    <w:rsid w:val="00816063"/>
    <w:rsid w:val="008160D1"/>
    <w:rsid w:val="00817098"/>
    <w:rsid w:val="00817801"/>
    <w:rsid w:val="008178E6"/>
    <w:rsid w:val="008179A8"/>
    <w:rsid w:val="008179D7"/>
    <w:rsid w:val="0082219A"/>
    <w:rsid w:val="0082249C"/>
    <w:rsid w:val="00824CCE"/>
    <w:rsid w:val="008266AB"/>
    <w:rsid w:val="00830B7B"/>
    <w:rsid w:val="00831DC1"/>
    <w:rsid w:val="00832661"/>
    <w:rsid w:val="008332DC"/>
    <w:rsid w:val="00834335"/>
    <w:rsid w:val="008349AA"/>
    <w:rsid w:val="00835FB2"/>
    <w:rsid w:val="008373BA"/>
    <w:rsid w:val="008375D5"/>
    <w:rsid w:val="008375F9"/>
    <w:rsid w:val="00837986"/>
    <w:rsid w:val="00837C71"/>
    <w:rsid w:val="00840EC0"/>
    <w:rsid w:val="00841486"/>
    <w:rsid w:val="00842BC9"/>
    <w:rsid w:val="008431AF"/>
    <w:rsid w:val="00844178"/>
    <w:rsid w:val="00844288"/>
    <w:rsid w:val="008442A4"/>
    <w:rsid w:val="0084476E"/>
    <w:rsid w:val="00845584"/>
    <w:rsid w:val="008504F6"/>
    <w:rsid w:val="0085240E"/>
    <w:rsid w:val="00852484"/>
    <w:rsid w:val="008562C7"/>
    <w:rsid w:val="00856EE3"/>
    <w:rsid w:val="008573B9"/>
    <w:rsid w:val="0085782D"/>
    <w:rsid w:val="00860008"/>
    <w:rsid w:val="008610A6"/>
    <w:rsid w:val="00861CCB"/>
    <w:rsid w:val="00861EFC"/>
    <w:rsid w:val="008624F2"/>
    <w:rsid w:val="00863687"/>
    <w:rsid w:val="00863BB7"/>
    <w:rsid w:val="008640C6"/>
    <w:rsid w:val="00865B34"/>
    <w:rsid w:val="008729B3"/>
    <w:rsid w:val="008730FD"/>
    <w:rsid w:val="00873DA1"/>
    <w:rsid w:val="00875DDD"/>
    <w:rsid w:val="00880837"/>
    <w:rsid w:val="00881BC6"/>
    <w:rsid w:val="00882083"/>
    <w:rsid w:val="0088448A"/>
    <w:rsid w:val="00885B06"/>
    <w:rsid w:val="008860CC"/>
    <w:rsid w:val="008865A9"/>
    <w:rsid w:val="00886EEE"/>
    <w:rsid w:val="00887DA3"/>
    <w:rsid w:val="00887F86"/>
    <w:rsid w:val="00890124"/>
    <w:rsid w:val="00890876"/>
    <w:rsid w:val="00891653"/>
    <w:rsid w:val="0089186B"/>
    <w:rsid w:val="00891929"/>
    <w:rsid w:val="00891A03"/>
    <w:rsid w:val="00891B0C"/>
    <w:rsid w:val="00891C2B"/>
    <w:rsid w:val="00892633"/>
    <w:rsid w:val="00892733"/>
    <w:rsid w:val="0089296B"/>
    <w:rsid w:val="00893029"/>
    <w:rsid w:val="00893488"/>
    <w:rsid w:val="00893629"/>
    <w:rsid w:val="0089514A"/>
    <w:rsid w:val="00895C2A"/>
    <w:rsid w:val="00896007"/>
    <w:rsid w:val="00897590"/>
    <w:rsid w:val="008A03E9"/>
    <w:rsid w:val="008A0A0D"/>
    <w:rsid w:val="008A2FA9"/>
    <w:rsid w:val="008A3961"/>
    <w:rsid w:val="008A3B18"/>
    <w:rsid w:val="008A3EFD"/>
    <w:rsid w:val="008A4CEA"/>
    <w:rsid w:val="008A5FDC"/>
    <w:rsid w:val="008A626D"/>
    <w:rsid w:val="008A714C"/>
    <w:rsid w:val="008A722D"/>
    <w:rsid w:val="008A7506"/>
    <w:rsid w:val="008A7E1B"/>
    <w:rsid w:val="008B1603"/>
    <w:rsid w:val="008B20ED"/>
    <w:rsid w:val="008B2580"/>
    <w:rsid w:val="008B2B11"/>
    <w:rsid w:val="008B317F"/>
    <w:rsid w:val="008B371E"/>
    <w:rsid w:val="008B3D53"/>
    <w:rsid w:val="008B6135"/>
    <w:rsid w:val="008B75FD"/>
    <w:rsid w:val="008B7BEB"/>
    <w:rsid w:val="008C02B8"/>
    <w:rsid w:val="008C06BD"/>
    <w:rsid w:val="008C1706"/>
    <w:rsid w:val="008C20EF"/>
    <w:rsid w:val="008C2461"/>
    <w:rsid w:val="008C2684"/>
    <w:rsid w:val="008C2D84"/>
    <w:rsid w:val="008C3340"/>
    <w:rsid w:val="008C3E69"/>
    <w:rsid w:val="008C4538"/>
    <w:rsid w:val="008C4B78"/>
    <w:rsid w:val="008C4B9C"/>
    <w:rsid w:val="008C562B"/>
    <w:rsid w:val="008C5970"/>
    <w:rsid w:val="008C6712"/>
    <w:rsid w:val="008C6717"/>
    <w:rsid w:val="008C6778"/>
    <w:rsid w:val="008C6BF1"/>
    <w:rsid w:val="008D0305"/>
    <w:rsid w:val="008D0A21"/>
    <w:rsid w:val="008D0EE0"/>
    <w:rsid w:val="008D2D6B"/>
    <w:rsid w:val="008D3090"/>
    <w:rsid w:val="008D377C"/>
    <w:rsid w:val="008D4306"/>
    <w:rsid w:val="008D4508"/>
    <w:rsid w:val="008D45B3"/>
    <w:rsid w:val="008D4DC4"/>
    <w:rsid w:val="008D50EE"/>
    <w:rsid w:val="008D5A1A"/>
    <w:rsid w:val="008D6F73"/>
    <w:rsid w:val="008D7CAF"/>
    <w:rsid w:val="008E02EE"/>
    <w:rsid w:val="008E109A"/>
    <w:rsid w:val="008E147D"/>
    <w:rsid w:val="008E187D"/>
    <w:rsid w:val="008E2A46"/>
    <w:rsid w:val="008E42B3"/>
    <w:rsid w:val="008E42FA"/>
    <w:rsid w:val="008E4954"/>
    <w:rsid w:val="008E4987"/>
    <w:rsid w:val="008E50F1"/>
    <w:rsid w:val="008E5A13"/>
    <w:rsid w:val="008E643D"/>
    <w:rsid w:val="008E65A8"/>
    <w:rsid w:val="008E6843"/>
    <w:rsid w:val="008E77D6"/>
    <w:rsid w:val="008F10F2"/>
    <w:rsid w:val="008F1F56"/>
    <w:rsid w:val="008F2929"/>
    <w:rsid w:val="008F34E4"/>
    <w:rsid w:val="008F381F"/>
    <w:rsid w:val="008F4035"/>
    <w:rsid w:val="008F6531"/>
    <w:rsid w:val="0090032D"/>
    <w:rsid w:val="00901603"/>
    <w:rsid w:val="00902A06"/>
    <w:rsid w:val="00902B9F"/>
    <w:rsid w:val="009036E7"/>
    <w:rsid w:val="00905230"/>
    <w:rsid w:val="0090527A"/>
    <w:rsid w:val="0090533E"/>
    <w:rsid w:val="0090605F"/>
    <w:rsid w:val="009074F1"/>
    <w:rsid w:val="00910390"/>
    <w:rsid w:val="0091053B"/>
    <w:rsid w:val="00911507"/>
    <w:rsid w:val="00912158"/>
    <w:rsid w:val="00912945"/>
    <w:rsid w:val="00913F87"/>
    <w:rsid w:val="009144EE"/>
    <w:rsid w:val="00915741"/>
    <w:rsid w:val="00915D4C"/>
    <w:rsid w:val="009212D4"/>
    <w:rsid w:val="00921EE9"/>
    <w:rsid w:val="00922964"/>
    <w:rsid w:val="00922D13"/>
    <w:rsid w:val="00923316"/>
    <w:rsid w:val="009234A9"/>
    <w:rsid w:val="00924FE1"/>
    <w:rsid w:val="00926C07"/>
    <w:rsid w:val="00927358"/>
    <w:rsid w:val="0092745F"/>
    <w:rsid w:val="009279B2"/>
    <w:rsid w:val="00927B01"/>
    <w:rsid w:val="00930A1F"/>
    <w:rsid w:val="0093137E"/>
    <w:rsid w:val="0093169E"/>
    <w:rsid w:val="00931F15"/>
    <w:rsid w:val="00932D73"/>
    <w:rsid w:val="009338D7"/>
    <w:rsid w:val="00933E51"/>
    <w:rsid w:val="0093403D"/>
    <w:rsid w:val="00934469"/>
    <w:rsid w:val="009346FD"/>
    <w:rsid w:val="00934968"/>
    <w:rsid w:val="00935814"/>
    <w:rsid w:val="00937313"/>
    <w:rsid w:val="00940043"/>
    <w:rsid w:val="009402E1"/>
    <w:rsid w:val="00940E50"/>
    <w:rsid w:val="0094208B"/>
    <w:rsid w:val="0094227C"/>
    <w:rsid w:val="00942FCD"/>
    <w:rsid w:val="009434E1"/>
    <w:rsid w:val="009445EF"/>
    <w:rsid w:val="00944A49"/>
    <w:rsid w:val="0094502D"/>
    <w:rsid w:val="00945713"/>
    <w:rsid w:val="00946561"/>
    <w:rsid w:val="009467AF"/>
    <w:rsid w:val="00946B39"/>
    <w:rsid w:val="00947013"/>
    <w:rsid w:val="0095062C"/>
    <w:rsid w:val="00950763"/>
    <w:rsid w:val="00953AF0"/>
    <w:rsid w:val="00956561"/>
    <w:rsid w:val="00960A78"/>
    <w:rsid w:val="009635C9"/>
    <w:rsid w:val="00963CA9"/>
    <w:rsid w:val="00963FA3"/>
    <w:rsid w:val="00965E40"/>
    <w:rsid w:val="00966E40"/>
    <w:rsid w:val="00971CE0"/>
    <w:rsid w:val="00972874"/>
    <w:rsid w:val="00973084"/>
    <w:rsid w:val="00973CBD"/>
    <w:rsid w:val="0097443E"/>
    <w:rsid w:val="00974520"/>
    <w:rsid w:val="00974B59"/>
    <w:rsid w:val="00975341"/>
    <w:rsid w:val="00975CA2"/>
    <w:rsid w:val="00975F34"/>
    <w:rsid w:val="0097653D"/>
    <w:rsid w:val="00976D87"/>
    <w:rsid w:val="00976D8E"/>
    <w:rsid w:val="0097735A"/>
    <w:rsid w:val="009778A4"/>
    <w:rsid w:val="00981718"/>
    <w:rsid w:val="009827F2"/>
    <w:rsid w:val="0098330B"/>
    <w:rsid w:val="00984EA2"/>
    <w:rsid w:val="00985427"/>
    <w:rsid w:val="00986410"/>
    <w:rsid w:val="00986CC3"/>
    <w:rsid w:val="00986D78"/>
    <w:rsid w:val="00987156"/>
    <w:rsid w:val="0099068E"/>
    <w:rsid w:val="00991E08"/>
    <w:rsid w:val="009920AA"/>
    <w:rsid w:val="00992943"/>
    <w:rsid w:val="009931B3"/>
    <w:rsid w:val="00993785"/>
    <w:rsid w:val="00993A87"/>
    <w:rsid w:val="00996279"/>
    <w:rsid w:val="009965F7"/>
    <w:rsid w:val="00996CE7"/>
    <w:rsid w:val="009A0866"/>
    <w:rsid w:val="009A11C9"/>
    <w:rsid w:val="009A131A"/>
    <w:rsid w:val="009A26FA"/>
    <w:rsid w:val="009A2E1D"/>
    <w:rsid w:val="009A320F"/>
    <w:rsid w:val="009A4C36"/>
    <w:rsid w:val="009A4D0A"/>
    <w:rsid w:val="009A4D5B"/>
    <w:rsid w:val="009A51BB"/>
    <w:rsid w:val="009A759C"/>
    <w:rsid w:val="009B18DC"/>
    <w:rsid w:val="009B2DF4"/>
    <w:rsid w:val="009B2F70"/>
    <w:rsid w:val="009B3040"/>
    <w:rsid w:val="009B329E"/>
    <w:rsid w:val="009B4594"/>
    <w:rsid w:val="009B4886"/>
    <w:rsid w:val="009B4A53"/>
    <w:rsid w:val="009B541A"/>
    <w:rsid w:val="009B615A"/>
    <w:rsid w:val="009B65C2"/>
    <w:rsid w:val="009B68AC"/>
    <w:rsid w:val="009C0149"/>
    <w:rsid w:val="009C0A4C"/>
    <w:rsid w:val="009C0CA7"/>
    <w:rsid w:val="009C2459"/>
    <w:rsid w:val="009C255A"/>
    <w:rsid w:val="009C2ABD"/>
    <w:rsid w:val="009C2B46"/>
    <w:rsid w:val="009C372A"/>
    <w:rsid w:val="009C3730"/>
    <w:rsid w:val="009C3ABD"/>
    <w:rsid w:val="009C4448"/>
    <w:rsid w:val="009C610D"/>
    <w:rsid w:val="009C62A1"/>
    <w:rsid w:val="009D10E5"/>
    <w:rsid w:val="009D323A"/>
    <w:rsid w:val="009D43F3"/>
    <w:rsid w:val="009D4E57"/>
    <w:rsid w:val="009D4E9F"/>
    <w:rsid w:val="009D5D40"/>
    <w:rsid w:val="009D604D"/>
    <w:rsid w:val="009D699E"/>
    <w:rsid w:val="009D6B1B"/>
    <w:rsid w:val="009E107B"/>
    <w:rsid w:val="009E1313"/>
    <w:rsid w:val="009E18D6"/>
    <w:rsid w:val="009E5024"/>
    <w:rsid w:val="009E53C8"/>
    <w:rsid w:val="009E7239"/>
    <w:rsid w:val="009E7444"/>
    <w:rsid w:val="009E7B92"/>
    <w:rsid w:val="009F03E5"/>
    <w:rsid w:val="009F19C0"/>
    <w:rsid w:val="009F2231"/>
    <w:rsid w:val="009F3633"/>
    <w:rsid w:val="009F47F3"/>
    <w:rsid w:val="009F505F"/>
    <w:rsid w:val="009F53E2"/>
    <w:rsid w:val="009F66FE"/>
    <w:rsid w:val="009F679A"/>
    <w:rsid w:val="009F6919"/>
    <w:rsid w:val="00A00AE4"/>
    <w:rsid w:val="00A00D24"/>
    <w:rsid w:val="00A0129C"/>
    <w:rsid w:val="00A01F5C"/>
    <w:rsid w:val="00A0205A"/>
    <w:rsid w:val="00A03858"/>
    <w:rsid w:val="00A03B61"/>
    <w:rsid w:val="00A03DA5"/>
    <w:rsid w:val="00A03FC0"/>
    <w:rsid w:val="00A04FBB"/>
    <w:rsid w:val="00A054D1"/>
    <w:rsid w:val="00A06AFA"/>
    <w:rsid w:val="00A07788"/>
    <w:rsid w:val="00A121D1"/>
    <w:rsid w:val="00A12A69"/>
    <w:rsid w:val="00A13FBA"/>
    <w:rsid w:val="00A14969"/>
    <w:rsid w:val="00A149A4"/>
    <w:rsid w:val="00A15DE5"/>
    <w:rsid w:val="00A16AF8"/>
    <w:rsid w:val="00A17716"/>
    <w:rsid w:val="00A2019A"/>
    <w:rsid w:val="00A2092A"/>
    <w:rsid w:val="00A21905"/>
    <w:rsid w:val="00A21F21"/>
    <w:rsid w:val="00A230A5"/>
    <w:rsid w:val="00A23493"/>
    <w:rsid w:val="00A2416A"/>
    <w:rsid w:val="00A25FBF"/>
    <w:rsid w:val="00A261F2"/>
    <w:rsid w:val="00A27474"/>
    <w:rsid w:val="00A3002A"/>
    <w:rsid w:val="00A30042"/>
    <w:rsid w:val="00A30465"/>
    <w:rsid w:val="00A30692"/>
    <w:rsid w:val="00A30E06"/>
    <w:rsid w:val="00A3270B"/>
    <w:rsid w:val="00A32959"/>
    <w:rsid w:val="00A333A9"/>
    <w:rsid w:val="00A33DC0"/>
    <w:rsid w:val="00A34C17"/>
    <w:rsid w:val="00A34CFA"/>
    <w:rsid w:val="00A34E1C"/>
    <w:rsid w:val="00A35CBF"/>
    <w:rsid w:val="00A35FFB"/>
    <w:rsid w:val="00A36C0B"/>
    <w:rsid w:val="00A37230"/>
    <w:rsid w:val="00A379E4"/>
    <w:rsid w:val="00A37B71"/>
    <w:rsid w:val="00A42F07"/>
    <w:rsid w:val="00A43B02"/>
    <w:rsid w:val="00A443A5"/>
    <w:rsid w:val="00A44946"/>
    <w:rsid w:val="00A44D31"/>
    <w:rsid w:val="00A45B54"/>
    <w:rsid w:val="00A4611D"/>
    <w:rsid w:val="00A46493"/>
    <w:rsid w:val="00A46B85"/>
    <w:rsid w:val="00A47871"/>
    <w:rsid w:val="00A479CD"/>
    <w:rsid w:val="00A47FC1"/>
    <w:rsid w:val="00A5028D"/>
    <w:rsid w:val="00A502F5"/>
    <w:rsid w:val="00A503D2"/>
    <w:rsid w:val="00A50585"/>
    <w:rsid w:val="00A506F1"/>
    <w:rsid w:val="00A5075A"/>
    <w:rsid w:val="00A50D10"/>
    <w:rsid w:val="00A51264"/>
    <w:rsid w:val="00A5156E"/>
    <w:rsid w:val="00A51904"/>
    <w:rsid w:val="00A53449"/>
    <w:rsid w:val="00A53E57"/>
    <w:rsid w:val="00A54364"/>
    <w:rsid w:val="00A546C8"/>
    <w:rsid w:val="00A548EA"/>
    <w:rsid w:val="00A549C1"/>
    <w:rsid w:val="00A54A67"/>
    <w:rsid w:val="00A54D40"/>
    <w:rsid w:val="00A56667"/>
    <w:rsid w:val="00A56824"/>
    <w:rsid w:val="00A56999"/>
    <w:rsid w:val="00A572DA"/>
    <w:rsid w:val="00A607BA"/>
    <w:rsid w:val="00A609B8"/>
    <w:rsid w:val="00A60D45"/>
    <w:rsid w:val="00A615F2"/>
    <w:rsid w:val="00A61F6D"/>
    <w:rsid w:val="00A62516"/>
    <w:rsid w:val="00A628EE"/>
    <w:rsid w:val="00A64A9C"/>
    <w:rsid w:val="00A6553D"/>
    <w:rsid w:val="00A65915"/>
    <w:rsid w:val="00A65996"/>
    <w:rsid w:val="00A65FC6"/>
    <w:rsid w:val="00A66308"/>
    <w:rsid w:val="00A6712E"/>
    <w:rsid w:val="00A67276"/>
    <w:rsid w:val="00A6727B"/>
    <w:rsid w:val="00A67588"/>
    <w:rsid w:val="00A67840"/>
    <w:rsid w:val="00A67ACB"/>
    <w:rsid w:val="00A67BCE"/>
    <w:rsid w:val="00A708A3"/>
    <w:rsid w:val="00A7164F"/>
    <w:rsid w:val="00A71A9E"/>
    <w:rsid w:val="00A71C00"/>
    <w:rsid w:val="00A71CFE"/>
    <w:rsid w:val="00A7294C"/>
    <w:rsid w:val="00A72C6E"/>
    <w:rsid w:val="00A7382D"/>
    <w:rsid w:val="00A743AC"/>
    <w:rsid w:val="00A757B8"/>
    <w:rsid w:val="00A75AB7"/>
    <w:rsid w:val="00A76D14"/>
    <w:rsid w:val="00A76D1B"/>
    <w:rsid w:val="00A77647"/>
    <w:rsid w:val="00A82686"/>
    <w:rsid w:val="00A83A40"/>
    <w:rsid w:val="00A84047"/>
    <w:rsid w:val="00A8483F"/>
    <w:rsid w:val="00A85708"/>
    <w:rsid w:val="00A857D5"/>
    <w:rsid w:val="00A870B0"/>
    <w:rsid w:val="00A8728A"/>
    <w:rsid w:val="00A879C4"/>
    <w:rsid w:val="00A879CF"/>
    <w:rsid w:val="00A87A54"/>
    <w:rsid w:val="00A87EAF"/>
    <w:rsid w:val="00A902FB"/>
    <w:rsid w:val="00A90474"/>
    <w:rsid w:val="00A909D4"/>
    <w:rsid w:val="00A90EA5"/>
    <w:rsid w:val="00A91EFA"/>
    <w:rsid w:val="00A91FFE"/>
    <w:rsid w:val="00A951C7"/>
    <w:rsid w:val="00A9673B"/>
    <w:rsid w:val="00A96A27"/>
    <w:rsid w:val="00A97A68"/>
    <w:rsid w:val="00AA105C"/>
    <w:rsid w:val="00AA1809"/>
    <w:rsid w:val="00AA184D"/>
    <w:rsid w:val="00AA1FFE"/>
    <w:rsid w:val="00AA2F7F"/>
    <w:rsid w:val="00AA3F2E"/>
    <w:rsid w:val="00AA5186"/>
    <w:rsid w:val="00AA6E6B"/>
    <w:rsid w:val="00AA6EBC"/>
    <w:rsid w:val="00AA72F4"/>
    <w:rsid w:val="00AB10E7"/>
    <w:rsid w:val="00AB1B22"/>
    <w:rsid w:val="00AB1B28"/>
    <w:rsid w:val="00AB2B90"/>
    <w:rsid w:val="00AB4D25"/>
    <w:rsid w:val="00AB4DE1"/>
    <w:rsid w:val="00AB5033"/>
    <w:rsid w:val="00AB5298"/>
    <w:rsid w:val="00AB5519"/>
    <w:rsid w:val="00AB59AA"/>
    <w:rsid w:val="00AB6313"/>
    <w:rsid w:val="00AB71DD"/>
    <w:rsid w:val="00AC15C5"/>
    <w:rsid w:val="00AC1692"/>
    <w:rsid w:val="00AC1C97"/>
    <w:rsid w:val="00AC38CA"/>
    <w:rsid w:val="00AC4940"/>
    <w:rsid w:val="00AC57AD"/>
    <w:rsid w:val="00AC717C"/>
    <w:rsid w:val="00AC7847"/>
    <w:rsid w:val="00AD0E75"/>
    <w:rsid w:val="00AD2BA7"/>
    <w:rsid w:val="00AD3899"/>
    <w:rsid w:val="00AD4688"/>
    <w:rsid w:val="00AD4CDC"/>
    <w:rsid w:val="00AD507A"/>
    <w:rsid w:val="00AD525E"/>
    <w:rsid w:val="00AD674C"/>
    <w:rsid w:val="00AD6F1D"/>
    <w:rsid w:val="00AD6FCE"/>
    <w:rsid w:val="00AD7497"/>
    <w:rsid w:val="00AE0D13"/>
    <w:rsid w:val="00AE14A7"/>
    <w:rsid w:val="00AE3BE3"/>
    <w:rsid w:val="00AE3E54"/>
    <w:rsid w:val="00AE3EE7"/>
    <w:rsid w:val="00AE4166"/>
    <w:rsid w:val="00AE5DFF"/>
    <w:rsid w:val="00AE77EB"/>
    <w:rsid w:val="00AE7BD8"/>
    <w:rsid w:val="00AE7D02"/>
    <w:rsid w:val="00AF0395"/>
    <w:rsid w:val="00AF0BB7"/>
    <w:rsid w:val="00AF0BDE"/>
    <w:rsid w:val="00AF0DCB"/>
    <w:rsid w:val="00AF0EDE"/>
    <w:rsid w:val="00AF2F4F"/>
    <w:rsid w:val="00AF4853"/>
    <w:rsid w:val="00AF53B9"/>
    <w:rsid w:val="00AF7063"/>
    <w:rsid w:val="00AF73BD"/>
    <w:rsid w:val="00B00702"/>
    <w:rsid w:val="00B00F95"/>
    <w:rsid w:val="00B0110B"/>
    <w:rsid w:val="00B02265"/>
    <w:rsid w:val="00B0234E"/>
    <w:rsid w:val="00B02EE0"/>
    <w:rsid w:val="00B04842"/>
    <w:rsid w:val="00B0510E"/>
    <w:rsid w:val="00B05542"/>
    <w:rsid w:val="00B06751"/>
    <w:rsid w:val="00B0691A"/>
    <w:rsid w:val="00B07931"/>
    <w:rsid w:val="00B13241"/>
    <w:rsid w:val="00B13678"/>
    <w:rsid w:val="00B13699"/>
    <w:rsid w:val="00B149E2"/>
    <w:rsid w:val="00B14A14"/>
    <w:rsid w:val="00B14DAC"/>
    <w:rsid w:val="00B167E8"/>
    <w:rsid w:val="00B2020B"/>
    <w:rsid w:val="00B2131A"/>
    <w:rsid w:val="00B2150F"/>
    <w:rsid w:val="00B2169D"/>
    <w:rsid w:val="00B21CBB"/>
    <w:rsid w:val="00B23005"/>
    <w:rsid w:val="00B2580C"/>
    <w:rsid w:val="00B258C0"/>
    <w:rsid w:val="00B2606D"/>
    <w:rsid w:val="00B263C0"/>
    <w:rsid w:val="00B2678F"/>
    <w:rsid w:val="00B26D30"/>
    <w:rsid w:val="00B2793C"/>
    <w:rsid w:val="00B316CA"/>
    <w:rsid w:val="00B31BFB"/>
    <w:rsid w:val="00B320E7"/>
    <w:rsid w:val="00B3227D"/>
    <w:rsid w:val="00B32A35"/>
    <w:rsid w:val="00B32A4B"/>
    <w:rsid w:val="00B33043"/>
    <w:rsid w:val="00B342CA"/>
    <w:rsid w:val="00B3528F"/>
    <w:rsid w:val="00B357AB"/>
    <w:rsid w:val="00B3632D"/>
    <w:rsid w:val="00B363A2"/>
    <w:rsid w:val="00B415BE"/>
    <w:rsid w:val="00B41704"/>
    <w:rsid w:val="00B41F72"/>
    <w:rsid w:val="00B4222F"/>
    <w:rsid w:val="00B43461"/>
    <w:rsid w:val="00B43F62"/>
    <w:rsid w:val="00B44254"/>
    <w:rsid w:val="00B4446A"/>
    <w:rsid w:val="00B44C87"/>
    <w:rsid w:val="00B44E90"/>
    <w:rsid w:val="00B45324"/>
    <w:rsid w:val="00B45C7F"/>
    <w:rsid w:val="00B46115"/>
    <w:rsid w:val="00B47018"/>
    <w:rsid w:val="00B4777A"/>
    <w:rsid w:val="00B47956"/>
    <w:rsid w:val="00B47DF2"/>
    <w:rsid w:val="00B5005C"/>
    <w:rsid w:val="00B5042B"/>
    <w:rsid w:val="00B517E1"/>
    <w:rsid w:val="00B528F1"/>
    <w:rsid w:val="00B55321"/>
    <w:rsid w:val="00B556E8"/>
    <w:rsid w:val="00B55D92"/>
    <w:rsid w:val="00B55E70"/>
    <w:rsid w:val="00B5703D"/>
    <w:rsid w:val="00B60238"/>
    <w:rsid w:val="00B618F9"/>
    <w:rsid w:val="00B628DC"/>
    <w:rsid w:val="00B63E76"/>
    <w:rsid w:val="00B640A8"/>
    <w:rsid w:val="00B645E7"/>
    <w:rsid w:val="00B64962"/>
    <w:rsid w:val="00B64E7A"/>
    <w:rsid w:val="00B66AC0"/>
    <w:rsid w:val="00B675B2"/>
    <w:rsid w:val="00B67AD0"/>
    <w:rsid w:val="00B710FA"/>
    <w:rsid w:val="00B71217"/>
    <w:rsid w:val="00B71634"/>
    <w:rsid w:val="00B71E7A"/>
    <w:rsid w:val="00B725C5"/>
    <w:rsid w:val="00B729D2"/>
    <w:rsid w:val="00B73091"/>
    <w:rsid w:val="00B73370"/>
    <w:rsid w:val="00B75139"/>
    <w:rsid w:val="00B7530A"/>
    <w:rsid w:val="00B75B90"/>
    <w:rsid w:val="00B75BC4"/>
    <w:rsid w:val="00B77A7D"/>
    <w:rsid w:val="00B80840"/>
    <w:rsid w:val="00B80E14"/>
    <w:rsid w:val="00B815FC"/>
    <w:rsid w:val="00B81623"/>
    <w:rsid w:val="00B816EE"/>
    <w:rsid w:val="00B82239"/>
    <w:rsid w:val="00B82A05"/>
    <w:rsid w:val="00B8432F"/>
    <w:rsid w:val="00B84409"/>
    <w:rsid w:val="00B847EE"/>
    <w:rsid w:val="00B84E2D"/>
    <w:rsid w:val="00B86E0A"/>
    <w:rsid w:val="00B86F87"/>
    <w:rsid w:val="00B8746A"/>
    <w:rsid w:val="00B87EAE"/>
    <w:rsid w:val="00B92077"/>
    <w:rsid w:val="00B92333"/>
    <w:rsid w:val="00B927C9"/>
    <w:rsid w:val="00B92FF0"/>
    <w:rsid w:val="00B93C5E"/>
    <w:rsid w:val="00B9488C"/>
    <w:rsid w:val="00B95C29"/>
    <w:rsid w:val="00B96305"/>
    <w:rsid w:val="00B96EFA"/>
    <w:rsid w:val="00B975A3"/>
    <w:rsid w:val="00B97C11"/>
    <w:rsid w:val="00B97CCF"/>
    <w:rsid w:val="00BA0801"/>
    <w:rsid w:val="00BA3DB6"/>
    <w:rsid w:val="00BA5B01"/>
    <w:rsid w:val="00BA61AC"/>
    <w:rsid w:val="00BA73FF"/>
    <w:rsid w:val="00BA7F61"/>
    <w:rsid w:val="00BB04D9"/>
    <w:rsid w:val="00BB17B0"/>
    <w:rsid w:val="00BB1E9C"/>
    <w:rsid w:val="00BB28BF"/>
    <w:rsid w:val="00BB2905"/>
    <w:rsid w:val="00BB2F42"/>
    <w:rsid w:val="00BB35C1"/>
    <w:rsid w:val="00BB4AC0"/>
    <w:rsid w:val="00BB5683"/>
    <w:rsid w:val="00BB6A4E"/>
    <w:rsid w:val="00BC112B"/>
    <w:rsid w:val="00BC149B"/>
    <w:rsid w:val="00BC17DF"/>
    <w:rsid w:val="00BC285B"/>
    <w:rsid w:val="00BC2FA2"/>
    <w:rsid w:val="00BC3B45"/>
    <w:rsid w:val="00BC3C15"/>
    <w:rsid w:val="00BC4694"/>
    <w:rsid w:val="00BC6832"/>
    <w:rsid w:val="00BD0826"/>
    <w:rsid w:val="00BD15AB"/>
    <w:rsid w:val="00BD16E3"/>
    <w:rsid w:val="00BD181D"/>
    <w:rsid w:val="00BD2B03"/>
    <w:rsid w:val="00BD4A50"/>
    <w:rsid w:val="00BD4A64"/>
    <w:rsid w:val="00BD4D7E"/>
    <w:rsid w:val="00BD5FA7"/>
    <w:rsid w:val="00BE0567"/>
    <w:rsid w:val="00BE1235"/>
    <w:rsid w:val="00BE18F0"/>
    <w:rsid w:val="00BE1BAF"/>
    <w:rsid w:val="00BE302F"/>
    <w:rsid w:val="00BE3210"/>
    <w:rsid w:val="00BE34C5"/>
    <w:rsid w:val="00BE350E"/>
    <w:rsid w:val="00BE3E56"/>
    <w:rsid w:val="00BE4152"/>
    <w:rsid w:val="00BE4BF7"/>
    <w:rsid w:val="00BE4DCB"/>
    <w:rsid w:val="00BE6029"/>
    <w:rsid w:val="00BE62F6"/>
    <w:rsid w:val="00BE638E"/>
    <w:rsid w:val="00BF0124"/>
    <w:rsid w:val="00BF1028"/>
    <w:rsid w:val="00BF1518"/>
    <w:rsid w:val="00BF27B2"/>
    <w:rsid w:val="00BF2C7F"/>
    <w:rsid w:val="00BF31B2"/>
    <w:rsid w:val="00BF4F06"/>
    <w:rsid w:val="00BF534E"/>
    <w:rsid w:val="00BF5717"/>
    <w:rsid w:val="00BF66D2"/>
    <w:rsid w:val="00BF719C"/>
    <w:rsid w:val="00C00F7D"/>
    <w:rsid w:val="00C01585"/>
    <w:rsid w:val="00C040C3"/>
    <w:rsid w:val="00C05176"/>
    <w:rsid w:val="00C06BA1"/>
    <w:rsid w:val="00C07382"/>
    <w:rsid w:val="00C0764A"/>
    <w:rsid w:val="00C139E8"/>
    <w:rsid w:val="00C1410E"/>
    <w:rsid w:val="00C141C6"/>
    <w:rsid w:val="00C147F3"/>
    <w:rsid w:val="00C15663"/>
    <w:rsid w:val="00C16422"/>
    <w:rsid w:val="00C16508"/>
    <w:rsid w:val="00C16F5A"/>
    <w:rsid w:val="00C2004C"/>
    <w:rsid w:val="00C205CC"/>
    <w:rsid w:val="00C2071A"/>
    <w:rsid w:val="00C20ACB"/>
    <w:rsid w:val="00C21239"/>
    <w:rsid w:val="00C22018"/>
    <w:rsid w:val="00C23703"/>
    <w:rsid w:val="00C240D0"/>
    <w:rsid w:val="00C2424D"/>
    <w:rsid w:val="00C24F34"/>
    <w:rsid w:val="00C26068"/>
    <w:rsid w:val="00C263F6"/>
    <w:rsid w:val="00C26DF9"/>
    <w:rsid w:val="00C271A8"/>
    <w:rsid w:val="00C3050C"/>
    <w:rsid w:val="00C31F15"/>
    <w:rsid w:val="00C32067"/>
    <w:rsid w:val="00C322CD"/>
    <w:rsid w:val="00C32464"/>
    <w:rsid w:val="00C328EE"/>
    <w:rsid w:val="00C329B9"/>
    <w:rsid w:val="00C33CAE"/>
    <w:rsid w:val="00C346F7"/>
    <w:rsid w:val="00C352DA"/>
    <w:rsid w:val="00C353EA"/>
    <w:rsid w:val="00C35639"/>
    <w:rsid w:val="00C36E3A"/>
    <w:rsid w:val="00C37A77"/>
    <w:rsid w:val="00C41141"/>
    <w:rsid w:val="00C41EF3"/>
    <w:rsid w:val="00C42214"/>
    <w:rsid w:val="00C42EA1"/>
    <w:rsid w:val="00C43338"/>
    <w:rsid w:val="00C4396C"/>
    <w:rsid w:val="00C44016"/>
    <w:rsid w:val="00C4484E"/>
    <w:rsid w:val="00C449AD"/>
    <w:rsid w:val="00C44E30"/>
    <w:rsid w:val="00C461E6"/>
    <w:rsid w:val="00C46AC7"/>
    <w:rsid w:val="00C471D1"/>
    <w:rsid w:val="00C50045"/>
    <w:rsid w:val="00C50771"/>
    <w:rsid w:val="00C508BE"/>
    <w:rsid w:val="00C518B5"/>
    <w:rsid w:val="00C51C63"/>
    <w:rsid w:val="00C52024"/>
    <w:rsid w:val="00C522C5"/>
    <w:rsid w:val="00C527CA"/>
    <w:rsid w:val="00C52AD2"/>
    <w:rsid w:val="00C543CA"/>
    <w:rsid w:val="00C555B5"/>
    <w:rsid w:val="00C556D3"/>
    <w:rsid w:val="00C55FE8"/>
    <w:rsid w:val="00C560A9"/>
    <w:rsid w:val="00C5610F"/>
    <w:rsid w:val="00C569A4"/>
    <w:rsid w:val="00C5713D"/>
    <w:rsid w:val="00C5786F"/>
    <w:rsid w:val="00C603E4"/>
    <w:rsid w:val="00C63BFC"/>
    <w:rsid w:val="00C63EC4"/>
    <w:rsid w:val="00C64CD9"/>
    <w:rsid w:val="00C654BD"/>
    <w:rsid w:val="00C65617"/>
    <w:rsid w:val="00C66706"/>
    <w:rsid w:val="00C670F8"/>
    <w:rsid w:val="00C6780B"/>
    <w:rsid w:val="00C678E8"/>
    <w:rsid w:val="00C67D09"/>
    <w:rsid w:val="00C7094A"/>
    <w:rsid w:val="00C70FCD"/>
    <w:rsid w:val="00C72740"/>
    <w:rsid w:val="00C73A90"/>
    <w:rsid w:val="00C73E6E"/>
    <w:rsid w:val="00C74E59"/>
    <w:rsid w:val="00C7512B"/>
    <w:rsid w:val="00C7556A"/>
    <w:rsid w:val="00C767E2"/>
    <w:rsid w:val="00C76C4E"/>
    <w:rsid w:val="00C76D49"/>
    <w:rsid w:val="00C7763A"/>
    <w:rsid w:val="00C80138"/>
    <w:rsid w:val="00C80AD4"/>
    <w:rsid w:val="00C80B5E"/>
    <w:rsid w:val="00C82055"/>
    <w:rsid w:val="00C852E7"/>
    <w:rsid w:val="00C8630A"/>
    <w:rsid w:val="00C8680E"/>
    <w:rsid w:val="00C8722F"/>
    <w:rsid w:val="00C87540"/>
    <w:rsid w:val="00C9061B"/>
    <w:rsid w:val="00C918FF"/>
    <w:rsid w:val="00C923C9"/>
    <w:rsid w:val="00C93EBA"/>
    <w:rsid w:val="00C9614D"/>
    <w:rsid w:val="00C97CA0"/>
    <w:rsid w:val="00CA0497"/>
    <w:rsid w:val="00CA0BD8"/>
    <w:rsid w:val="00CA15C0"/>
    <w:rsid w:val="00CA264E"/>
    <w:rsid w:val="00CA47E9"/>
    <w:rsid w:val="00CA5433"/>
    <w:rsid w:val="00CA69E3"/>
    <w:rsid w:val="00CA6B28"/>
    <w:rsid w:val="00CA72BB"/>
    <w:rsid w:val="00CA7FF5"/>
    <w:rsid w:val="00CB07E5"/>
    <w:rsid w:val="00CB09E0"/>
    <w:rsid w:val="00CB1C14"/>
    <w:rsid w:val="00CB1E7C"/>
    <w:rsid w:val="00CB2EA1"/>
    <w:rsid w:val="00CB2F84"/>
    <w:rsid w:val="00CB2FD7"/>
    <w:rsid w:val="00CB3E75"/>
    <w:rsid w:val="00CB43F1"/>
    <w:rsid w:val="00CB4589"/>
    <w:rsid w:val="00CB581E"/>
    <w:rsid w:val="00CB5883"/>
    <w:rsid w:val="00CB605E"/>
    <w:rsid w:val="00CB624D"/>
    <w:rsid w:val="00CB6A8A"/>
    <w:rsid w:val="00CB6EDE"/>
    <w:rsid w:val="00CB753E"/>
    <w:rsid w:val="00CC1442"/>
    <w:rsid w:val="00CC3B05"/>
    <w:rsid w:val="00CC41BA"/>
    <w:rsid w:val="00CC5437"/>
    <w:rsid w:val="00CC5A79"/>
    <w:rsid w:val="00CC7E77"/>
    <w:rsid w:val="00CD0256"/>
    <w:rsid w:val="00CD09EF"/>
    <w:rsid w:val="00CD1550"/>
    <w:rsid w:val="00CD16EA"/>
    <w:rsid w:val="00CD17C1"/>
    <w:rsid w:val="00CD1A5A"/>
    <w:rsid w:val="00CD1C6C"/>
    <w:rsid w:val="00CD2895"/>
    <w:rsid w:val="00CD2DA5"/>
    <w:rsid w:val="00CD31EC"/>
    <w:rsid w:val="00CD37F1"/>
    <w:rsid w:val="00CD49D4"/>
    <w:rsid w:val="00CD6169"/>
    <w:rsid w:val="00CD6622"/>
    <w:rsid w:val="00CD6BB3"/>
    <w:rsid w:val="00CD6D76"/>
    <w:rsid w:val="00CD79F4"/>
    <w:rsid w:val="00CE00FC"/>
    <w:rsid w:val="00CE1FC5"/>
    <w:rsid w:val="00CE20BC"/>
    <w:rsid w:val="00CE2699"/>
    <w:rsid w:val="00CE27C6"/>
    <w:rsid w:val="00CE2BC4"/>
    <w:rsid w:val="00CE3110"/>
    <w:rsid w:val="00CF16D8"/>
    <w:rsid w:val="00CF1FD8"/>
    <w:rsid w:val="00CF20D0"/>
    <w:rsid w:val="00CF2659"/>
    <w:rsid w:val="00CF2B10"/>
    <w:rsid w:val="00CF377E"/>
    <w:rsid w:val="00CF44A1"/>
    <w:rsid w:val="00CF44BA"/>
    <w:rsid w:val="00CF45F2"/>
    <w:rsid w:val="00CF4FDC"/>
    <w:rsid w:val="00CF5FBE"/>
    <w:rsid w:val="00CF628F"/>
    <w:rsid w:val="00CF7776"/>
    <w:rsid w:val="00CF7E02"/>
    <w:rsid w:val="00D00E9E"/>
    <w:rsid w:val="00D00FEF"/>
    <w:rsid w:val="00D016D8"/>
    <w:rsid w:val="00D021D2"/>
    <w:rsid w:val="00D02242"/>
    <w:rsid w:val="00D03FDF"/>
    <w:rsid w:val="00D0563A"/>
    <w:rsid w:val="00D05C71"/>
    <w:rsid w:val="00D05CE8"/>
    <w:rsid w:val="00D061BB"/>
    <w:rsid w:val="00D06FE1"/>
    <w:rsid w:val="00D07655"/>
    <w:rsid w:val="00D07BE1"/>
    <w:rsid w:val="00D1032F"/>
    <w:rsid w:val="00D10970"/>
    <w:rsid w:val="00D10ABC"/>
    <w:rsid w:val="00D111AE"/>
    <w:rsid w:val="00D116C0"/>
    <w:rsid w:val="00D119AD"/>
    <w:rsid w:val="00D13433"/>
    <w:rsid w:val="00D13D8A"/>
    <w:rsid w:val="00D14317"/>
    <w:rsid w:val="00D14566"/>
    <w:rsid w:val="00D16113"/>
    <w:rsid w:val="00D20400"/>
    <w:rsid w:val="00D20DA7"/>
    <w:rsid w:val="00D212F3"/>
    <w:rsid w:val="00D21DBA"/>
    <w:rsid w:val="00D22336"/>
    <w:rsid w:val="00D244F5"/>
    <w:rsid w:val="00D249A5"/>
    <w:rsid w:val="00D274B8"/>
    <w:rsid w:val="00D2793F"/>
    <w:rsid w:val="00D279D8"/>
    <w:rsid w:val="00D27C8E"/>
    <w:rsid w:val="00D27FB5"/>
    <w:rsid w:val="00D3026A"/>
    <w:rsid w:val="00D303FB"/>
    <w:rsid w:val="00D313D5"/>
    <w:rsid w:val="00D32D62"/>
    <w:rsid w:val="00D33303"/>
    <w:rsid w:val="00D337C4"/>
    <w:rsid w:val="00D338B7"/>
    <w:rsid w:val="00D33ADD"/>
    <w:rsid w:val="00D33B22"/>
    <w:rsid w:val="00D35B72"/>
    <w:rsid w:val="00D36A2E"/>
    <w:rsid w:val="00D36E44"/>
    <w:rsid w:val="00D40205"/>
    <w:rsid w:val="00D40710"/>
    <w:rsid w:val="00D40C72"/>
    <w:rsid w:val="00D413BB"/>
    <w:rsid w:val="00D4141B"/>
    <w:rsid w:val="00D4145D"/>
    <w:rsid w:val="00D43003"/>
    <w:rsid w:val="00D4348A"/>
    <w:rsid w:val="00D43BD4"/>
    <w:rsid w:val="00D43DCB"/>
    <w:rsid w:val="00D458F0"/>
    <w:rsid w:val="00D45A52"/>
    <w:rsid w:val="00D47406"/>
    <w:rsid w:val="00D475EF"/>
    <w:rsid w:val="00D5046A"/>
    <w:rsid w:val="00D50B3B"/>
    <w:rsid w:val="00D5142C"/>
    <w:rsid w:val="00D51BBC"/>
    <w:rsid w:val="00D51C1C"/>
    <w:rsid w:val="00D51CAC"/>
    <w:rsid w:val="00D51FCC"/>
    <w:rsid w:val="00D541EA"/>
    <w:rsid w:val="00D543AE"/>
    <w:rsid w:val="00D5467F"/>
    <w:rsid w:val="00D555FB"/>
    <w:rsid w:val="00D55837"/>
    <w:rsid w:val="00D56A9F"/>
    <w:rsid w:val="00D56EED"/>
    <w:rsid w:val="00D57BA2"/>
    <w:rsid w:val="00D60028"/>
    <w:rsid w:val="00D60F51"/>
    <w:rsid w:val="00D61D4D"/>
    <w:rsid w:val="00D647DF"/>
    <w:rsid w:val="00D65E43"/>
    <w:rsid w:val="00D6730A"/>
    <w:rsid w:val="00D674A6"/>
    <w:rsid w:val="00D70FAC"/>
    <w:rsid w:val="00D7168E"/>
    <w:rsid w:val="00D721F8"/>
    <w:rsid w:val="00D72719"/>
    <w:rsid w:val="00D734C5"/>
    <w:rsid w:val="00D73F9D"/>
    <w:rsid w:val="00D74808"/>
    <w:rsid w:val="00D74B7C"/>
    <w:rsid w:val="00D74C5D"/>
    <w:rsid w:val="00D75DA7"/>
    <w:rsid w:val="00D76068"/>
    <w:rsid w:val="00D76B01"/>
    <w:rsid w:val="00D804A2"/>
    <w:rsid w:val="00D81727"/>
    <w:rsid w:val="00D81A58"/>
    <w:rsid w:val="00D82BF4"/>
    <w:rsid w:val="00D82E82"/>
    <w:rsid w:val="00D835AE"/>
    <w:rsid w:val="00D83691"/>
    <w:rsid w:val="00D8383E"/>
    <w:rsid w:val="00D8451C"/>
    <w:rsid w:val="00D84704"/>
    <w:rsid w:val="00D84BF9"/>
    <w:rsid w:val="00D84E7C"/>
    <w:rsid w:val="00D85E38"/>
    <w:rsid w:val="00D87049"/>
    <w:rsid w:val="00D87138"/>
    <w:rsid w:val="00D87201"/>
    <w:rsid w:val="00D8769D"/>
    <w:rsid w:val="00D87E17"/>
    <w:rsid w:val="00D921FD"/>
    <w:rsid w:val="00D92595"/>
    <w:rsid w:val="00D93714"/>
    <w:rsid w:val="00D94034"/>
    <w:rsid w:val="00D946B0"/>
    <w:rsid w:val="00D95424"/>
    <w:rsid w:val="00D96717"/>
    <w:rsid w:val="00D96849"/>
    <w:rsid w:val="00D97283"/>
    <w:rsid w:val="00D97CD9"/>
    <w:rsid w:val="00D97FF1"/>
    <w:rsid w:val="00DA072B"/>
    <w:rsid w:val="00DA0790"/>
    <w:rsid w:val="00DA07A4"/>
    <w:rsid w:val="00DA104F"/>
    <w:rsid w:val="00DA1216"/>
    <w:rsid w:val="00DA1AF8"/>
    <w:rsid w:val="00DA3E1C"/>
    <w:rsid w:val="00DA4084"/>
    <w:rsid w:val="00DA56ED"/>
    <w:rsid w:val="00DA5A54"/>
    <w:rsid w:val="00DA5A9F"/>
    <w:rsid w:val="00DA5C0D"/>
    <w:rsid w:val="00DA7109"/>
    <w:rsid w:val="00DB0DD2"/>
    <w:rsid w:val="00DB17B4"/>
    <w:rsid w:val="00DB3C12"/>
    <w:rsid w:val="00DB3C5E"/>
    <w:rsid w:val="00DB4376"/>
    <w:rsid w:val="00DB4AAD"/>
    <w:rsid w:val="00DB4E26"/>
    <w:rsid w:val="00DB553F"/>
    <w:rsid w:val="00DB714B"/>
    <w:rsid w:val="00DB74CA"/>
    <w:rsid w:val="00DC06CD"/>
    <w:rsid w:val="00DC0CB4"/>
    <w:rsid w:val="00DC1025"/>
    <w:rsid w:val="00DC10F6"/>
    <w:rsid w:val="00DC1EB8"/>
    <w:rsid w:val="00DC1ECA"/>
    <w:rsid w:val="00DC244A"/>
    <w:rsid w:val="00DC2EEB"/>
    <w:rsid w:val="00DC3E45"/>
    <w:rsid w:val="00DC41D7"/>
    <w:rsid w:val="00DC4333"/>
    <w:rsid w:val="00DC4554"/>
    <w:rsid w:val="00DC4598"/>
    <w:rsid w:val="00DC4835"/>
    <w:rsid w:val="00DC5917"/>
    <w:rsid w:val="00DD0722"/>
    <w:rsid w:val="00DD083D"/>
    <w:rsid w:val="00DD0B3D"/>
    <w:rsid w:val="00DD212F"/>
    <w:rsid w:val="00DD252A"/>
    <w:rsid w:val="00DD3B51"/>
    <w:rsid w:val="00DD4876"/>
    <w:rsid w:val="00DD4AD8"/>
    <w:rsid w:val="00DD52B5"/>
    <w:rsid w:val="00DD77EA"/>
    <w:rsid w:val="00DD7D5E"/>
    <w:rsid w:val="00DE0C4E"/>
    <w:rsid w:val="00DE18F5"/>
    <w:rsid w:val="00DE243B"/>
    <w:rsid w:val="00DE2F52"/>
    <w:rsid w:val="00DE3480"/>
    <w:rsid w:val="00DE4C20"/>
    <w:rsid w:val="00DE54CB"/>
    <w:rsid w:val="00DE5ACC"/>
    <w:rsid w:val="00DE6F87"/>
    <w:rsid w:val="00DE73D2"/>
    <w:rsid w:val="00DE74FF"/>
    <w:rsid w:val="00DF0E95"/>
    <w:rsid w:val="00DF0EF4"/>
    <w:rsid w:val="00DF1C8E"/>
    <w:rsid w:val="00DF1D5E"/>
    <w:rsid w:val="00DF37E2"/>
    <w:rsid w:val="00DF5BFB"/>
    <w:rsid w:val="00DF5CD6"/>
    <w:rsid w:val="00DF7FCC"/>
    <w:rsid w:val="00E00881"/>
    <w:rsid w:val="00E010BC"/>
    <w:rsid w:val="00E012FE"/>
    <w:rsid w:val="00E022DA"/>
    <w:rsid w:val="00E03BCB"/>
    <w:rsid w:val="00E03EC5"/>
    <w:rsid w:val="00E04955"/>
    <w:rsid w:val="00E06512"/>
    <w:rsid w:val="00E06DEF"/>
    <w:rsid w:val="00E078DA"/>
    <w:rsid w:val="00E07B96"/>
    <w:rsid w:val="00E102D7"/>
    <w:rsid w:val="00E10B19"/>
    <w:rsid w:val="00E10E97"/>
    <w:rsid w:val="00E11DA4"/>
    <w:rsid w:val="00E124DC"/>
    <w:rsid w:val="00E132DD"/>
    <w:rsid w:val="00E13418"/>
    <w:rsid w:val="00E13DA2"/>
    <w:rsid w:val="00E14AAC"/>
    <w:rsid w:val="00E159FD"/>
    <w:rsid w:val="00E15A41"/>
    <w:rsid w:val="00E15FC9"/>
    <w:rsid w:val="00E20DC4"/>
    <w:rsid w:val="00E21488"/>
    <w:rsid w:val="00E214B3"/>
    <w:rsid w:val="00E21F0C"/>
    <w:rsid w:val="00E2264B"/>
    <w:rsid w:val="00E227E1"/>
    <w:rsid w:val="00E22D68"/>
    <w:rsid w:val="00E231B3"/>
    <w:rsid w:val="00E236B0"/>
    <w:rsid w:val="00E247D9"/>
    <w:rsid w:val="00E24D1A"/>
    <w:rsid w:val="00E258D8"/>
    <w:rsid w:val="00E25C50"/>
    <w:rsid w:val="00E2677D"/>
    <w:rsid w:val="00E26DDF"/>
    <w:rsid w:val="00E30167"/>
    <w:rsid w:val="00E30C97"/>
    <w:rsid w:val="00E30FEE"/>
    <w:rsid w:val="00E3260A"/>
    <w:rsid w:val="00E32C2B"/>
    <w:rsid w:val="00E33493"/>
    <w:rsid w:val="00E34349"/>
    <w:rsid w:val="00E36B77"/>
    <w:rsid w:val="00E376C5"/>
    <w:rsid w:val="00E37922"/>
    <w:rsid w:val="00E37E73"/>
    <w:rsid w:val="00E406DF"/>
    <w:rsid w:val="00E40A8F"/>
    <w:rsid w:val="00E415D3"/>
    <w:rsid w:val="00E42880"/>
    <w:rsid w:val="00E434E3"/>
    <w:rsid w:val="00E43C0D"/>
    <w:rsid w:val="00E45576"/>
    <w:rsid w:val="00E469E4"/>
    <w:rsid w:val="00E46EBC"/>
    <w:rsid w:val="00E475C3"/>
    <w:rsid w:val="00E50323"/>
    <w:rsid w:val="00E509B0"/>
    <w:rsid w:val="00E50B11"/>
    <w:rsid w:val="00E52445"/>
    <w:rsid w:val="00E529C1"/>
    <w:rsid w:val="00E54246"/>
    <w:rsid w:val="00E55029"/>
    <w:rsid w:val="00E553E7"/>
    <w:rsid w:val="00E558DC"/>
    <w:rsid w:val="00E559C8"/>
    <w:rsid w:val="00E55ADE"/>
    <w:rsid w:val="00E55D8E"/>
    <w:rsid w:val="00E55E6E"/>
    <w:rsid w:val="00E55FF7"/>
    <w:rsid w:val="00E56416"/>
    <w:rsid w:val="00E5668D"/>
    <w:rsid w:val="00E5693B"/>
    <w:rsid w:val="00E569F9"/>
    <w:rsid w:val="00E56A53"/>
    <w:rsid w:val="00E57C23"/>
    <w:rsid w:val="00E57C89"/>
    <w:rsid w:val="00E57E05"/>
    <w:rsid w:val="00E604B9"/>
    <w:rsid w:val="00E60F3A"/>
    <w:rsid w:val="00E61ACD"/>
    <w:rsid w:val="00E62CE3"/>
    <w:rsid w:val="00E6641E"/>
    <w:rsid w:val="00E66F18"/>
    <w:rsid w:val="00E6725C"/>
    <w:rsid w:val="00E70147"/>
    <w:rsid w:val="00E703E6"/>
    <w:rsid w:val="00E70856"/>
    <w:rsid w:val="00E727DE"/>
    <w:rsid w:val="00E7408A"/>
    <w:rsid w:val="00E74A30"/>
    <w:rsid w:val="00E74FF1"/>
    <w:rsid w:val="00E750D6"/>
    <w:rsid w:val="00E75F19"/>
    <w:rsid w:val="00E76FB0"/>
    <w:rsid w:val="00E77778"/>
    <w:rsid w:val="00E77B7E"/>
    <w:rsid w:val="00E77BA8"/>
    <w:rsid w:val="00E77F85"/>
    <w:rsid w:val="00E81E7F"/>
    <w:rsid w:val="00E82DF1"/>
    <w:rsid w:val="00E84502"/>
    <w:rsid w:val="00E847C0"/>
    <w:rsid w:val="00E85E29"/>
    <w:rsid w:val="00E86095"/>
    <w:rsid w:val="00E86213"/>
    <w:rsid w:val="00E86EC3"/>
    <w:rsid w:val="00E86FA8"/>
    <w:rsid w:val="00E90125"/>
    <w:rsid w:val="00E903AF"/>
    <w:rsid w:val="00E904AF"/>
    <w:rsid w:val="00E905A8"/>
    <w:rsid w:val="00E90CAA"/>
    <w:rsid w:val="00E90FCF"/>
    <w:rsid w:val="00E920B0"/>
    <w:rsid w:val="00E93339"/>
    <w:rsid w:val="00E9409F"/>
    <w:rsid w:val="00E945E1"/>
    <w:rsid w:val="00E947C6"/>
    <w:rsid w:val="00E96532"/>
    <w:rsid w:val="00E973A0"/>
    <w:rsid w:val="00E97660"/>
    <w:rsid w:val="00E97FAF"/>
    <w:rsid w:val="00EA1688"/>
    <w:rsid w:val="00EA1AFC"/>
    <w:rsid w:val="00EA1DA2"/>
    <w:rsid w:val="00EA1F53"/>
    <w:rsid w:val="00EA2317"/>
    <w:rsid w:val="00EA27C5"/>
    <w:rsid w:val="00EA28E1"/>
    <w:rsid w:val="00EA2BB7"/>
    <w:rsid w:val="00EA4C83"/>
    <w:rsid w:val="00EB14E0"/>
    <w:rsid w:val="00EB4ACF"/>
    <w:rsid w:val="00EB598C"/>
    <w:rsid w:val="00EB6723"/>
    <w:rsid w:val="00EB763D"/>
    <w:rsid w:val="00EB7FE4"/>
    <w:rsid w:val="00EC0065"/>
    <w:rsid w:val="00EC0A92"/>
    <w:rsid w:val="00EC0F12"/>
    <w:rsid w:val="00EC13D8"/>
    <w:rsid w:val="00EC1DA0"/>
    <w:rsid w:val="00EC26E7"/>
    <w:rsid w:val="00EC329B"/>
    <w:rsid w:val="00EC4481"/>
    <w:rsid w:val="00EC5EB9"/>
    <w:rsid w:val="00EC6006"/>
    <w:rsid w:val="00EC6519"/>
    <w:rsid w:val="00EC6B36"/>
    <w:rsid w:val="00EC71A6"/>
    <w:rsid w:val="00EC73EB"/>
    <w:rsid w:val="00ED0377"/>
    <w:rsid w:val="00ED0451"/>
    <w:rsid w:val="00ED14B5"/>
    <w:rsid w:val="00ED15B9"/>
    <w:rsid w:val="00ED2F17"/>
    <w:rsid w:val="00ED34B5"/>
    <w:rsid w:val="00ED427F"/>
    <w:rsid w:val="00ED592E"/>
    <w:rsid w:val="00ED5B74"/>
    <w:rsid w:val="00ED6038"/>
    <w:rsid w:val="00ED6ABD"/>
    <w:rsid w:val="00ED72E1"/>
    <w:rsid w:val="00ED731B"/>
    <w:rsid w:val="00ED7992"/>
    <w:rsid w:val="00EE3C0F"/>
    <w:rsid w:val="00EE46B9"/>
    <w:rsid w:val="00EE5038"/>
    <w:rsid w:val="00EE53A2"/>
    <w:rsid w:val="00EE5EB8"/>
    <w:rsid w:val="00EE6643"/>
    <w:rsid w:val="00EE6810"/>
    <w:rsid w:val="00EE7276"/>
    <w:rsid w:val="00EE7C92"/>
    <w:rsid w:val="00EF02DD"/>
    <w:rsid w:val="00EF0EAE"/>
    <w:rsid w:val="00EF1601"/>
    <w:rsid w:val="00EF1659"/>
    <w:rsid w:val="00EF21FE"/>
    <w:rsid w:val="00EF25C9"/>
    <w:rsid w:val="00EF2A7F"/>
    <w:rsid w:val="00EF2D58"/>
    <w:rsid w:val="00EF3235"/>
    <w:rsid w:val="00EF37C2"/>
    <w:rsid w:val="00EF4803"/>
    <w:rsid w:val="00EF5127"/>
    <w:rsid w:val="00EF5BE5"/>
    <w:rsid w:val="00EF6315"/>
    <w:rsid w:val="00EF6F1C"/>
    <w:rsid w:val="00EF766C"/>
    <w:rsid w:val="00F03BC8"/>
    <w:rsid w:val="00F03EAC"/>
    <w:rsid w:val="00F048E2"/>
    <w:rsid w:val="00F04905"/>
    <w:rsid w:val="00F04B7C"/>
    <w:rsid w:val="00F051AA"/>
    <w:rsid w:val="00F059AE"/>
    <w:rsid w:val="00F059E1"/>
    <w:rsid w:val="00F078B5"/>
    <w:rsid w:val="00F07DD8"/>
    <w:rsid w:val="00F105A0"/>
    <w:rsid w:val="00F112C9"/>
    <w:rsid w:val="00F11AC0"/>
    <w:rsid w:val="00F11F38"/>
    <w:rsid w:val="00F122AE"/>
    <w:rsid w:val="00F12CD7"/>
    <w:rsid w:val="00F1316A"/>
    <w:rsid w:val="00F13ED1"/>
    <w:rsid w:val="00F14024"/>
    <w:rsid w:val="00F146CC"/>
    <w:rsid w:val="00F14FA3"/>
    <w:rsid w:val="00F15DB1"/>
    <w:rsid w:val="00F160FB"/>
    <w:rsid w:val="00F23EE4"/>
    <w:rsid w:val="00F24297"/>
    <w:rsid w:val="00F25481"/>
    <w:rsid w:val="00F2564A"/>
    <w:rsid w:val="00F25761"/>
    <w:rsid w:val="00F259D7"/>
    <w:rsid w:val="00F25FF4"/>
    <w:rsid w:val="00F260E9"/>
    <w:rsid w:val="00F26DAD"/>
    <w:rsid w:val="00F27D0A"/>
    <w:rsid w:val="00F31721"/>
    <w:rsid w:val="00F31F3C"/>
    <w:rsid w:val="00F32D05"/>
    <w:rsid w:val="00F35263"/>
    <w:rsid w:val="00F35474"/>
    <w:rsid w:val="00F35842"/>
    <w:rsid w:val="00F35E34"/>
    <w:rsid w:val="00F36418"/>
    <w:rsid w:val="00F36923"/>
    <w:rsid w:val="00F403BF"/>
    <w:rsid w:val="00F4295C"/>
    <w:rsid w:val="00F4342F"/>
    <w:rsid w:val="00F43E03"/>
    <w:rsid w:val="00F44660"/>
    <w:rsid w:val="00F450D6"/>
    <w:rsid w:val="00F45227"/>
    <w:rsid w:val="00F462C8"/>
    <w:rsid w:val="00F47482"/>
    <w:rsid w:val="00F4762F"/>
    <w:rsid w:val="00F476DF"/>
    <w:rsid w:val="00F47A9E"/>
    <w:rsid w:val="00F5045C"/>
    <w:rsid w:val="00F520C7"/>
    <w:rsid w:val="00F52198"/>
    <w:rsid w:val="00F53AEA"/>
    <w:rsid w:val="00F5446A"/>
    <w:rsid w:val="00F54AFF"/>
    <w:rsid w:val="00F54ECA"/>
    <w:rsid w:val="00F55758"/>
    <w:rsid w:val="00F55AC7"/>
    <w:rsid w:val="00F55B37"/>
    <w:rsid w:val="00F55FC9"/>
    <w:rsid w:val="00F563CD"/>
    <w:rsid w:val="00F5663B"/>
    <w:rsid w:val="00F5674D"/>
    <w:rsid w:val="00F61233"/>
    <w:rsid w:val="00F6392C"/>
    <w:rsid w:val="00F64009"/>
    <w:rsid w:val="00F64256"/>
    <w:rsid w:val="00F66093"/>
    <w:rsid w:val="00F66657"/>
    <w:rsid w:val="00F66B99"/>
    <w:rsid w:val="00F6751E"/>
    <w:rsid w:val="00F70848"/>
    <w:rsid w:val="00F718E3"/>
    <w:rsid w:val="00F71E44"/>
    <w:rsid w:val="00F71FC9"/>
    <w:rsid w:val="00F733F8"/>
    <w:rsid w:val="00F73A60"/>
    <w:rsid w:val="00F73D00"/>
    <w:rsid w:val="00F75460"/>
    <w:rsid w:val="00F75FA8"/>
    <w:rsid w:val="00F768BC"/>
    <w:rsid w:val="00F76CAF"/>
    <w:rsid w:val="00F77255"/>
    <w:rsid w:val="00F8015D"/>
    <w:rsid w:val="00F816B8"/>
    <w:rsid w:val="00F816D8"/>
    <w:rsid w:val="00F817AA"/>
    <w:rsid w:val="00F829C7"/>
    <w:rsid w:val="00F834AA"/>
    <w:rsid w:val="00F838C8"/>
    <w:rsid w:val="00F848D6"/>
    <w:rsid w:val="00F84966"/>
    <w:rsid w:val="00F857C3"/>
    <w:rsid w:val="00F859AE"/>
    <w:rsid w:val="00F86085"/>
    <w:rsid w:val="00F900FE"/>
    <w:rsid w:val="00F91303"/>
    <w:rsid w:val="00F922B2"/>
    <w:rsid w:val="00F92515"/>
    <w:rsid w:val="00F92A77"/>
    <w:rsid w:val="00F943C8"/>
    <w:rsid w:val="00F96B28"/>
    <w:rsid w:val="00F97E58"/>
    <w:rsid w:val="00FA025E"/>
    <w:rsid w:val="00FA08C2"/>
    <w:rsid w:val="00FA1564"/>
    <w:rsid w:val="00FA3EB9"/>
    <w:rsid w:val="00FA41B4"/>
    <w:rsid w:val="00FA4B16"/>
    <w:rsid w:val="00FA5DDD"/>
    <w:rsid w:val="00FA6255"/>
    <w:rsid w:val="00FA64E7"/>
    <w:rsid w:val="00FA67EB"/>
    <w:rsid w:val="00FA7644"/>
    <w:rsid w:val="00FA7E29"/>
    <w:rsid w:val="00FB0647"/>
    <w:rsid w:val="00FB125C"/>
    <w:rsid w:val="00FB17BE"/>
    <w:rsid w:val="00FB1FA3"/>
    <w:rsid w:val="00FB333F"/>
    <w:rsid w:val="00FB43A8"/>
    <w:rsid w:val="00FB4D12"/>
    <w:rsid w:val="00FB5279"/>
    <w:rsid w:val="00FB5389"/>
    <w:rsid w:val="00FB5DDE"/>
    <w:rsid w:val="00FB63B7"/>
    <w:rsid w:val="00FC069A"/>
    <w:rsid w:val="00FC08A9"/>
    <w:rsid w:val="00FC0BA0"/>
    <w:rsid w:val="00FC1285"/>
    <w:rsid w:val="00FC22D8"/>
    <w:rsid w:val="00FC39FF"/>
    <w:rsid w:val="00FC4BD8"/>
    <w:rsid w:val="00FC4BF4"/>
    <w:rsid w:val="00FC4F41"/>
    <w:rsid w:val="00FC5927"/>
    <w:rsid w:val="00FC6C50"/>
    <w:rsid w:val="00FC7600"/>
    <w:rsid w:val="00FD0B7B"/>
    <w:rsid w:val="00FD0E4A"/>
    <w:rsid w:val="00FD1A46"/>
    <w:rsid w:val="00FD3EC1"/>
    <w:rsid w:val="00FD4C08"/>
    <w:rsid w:val="00FD7297"/>
    <w:rsid w:val="00FD753A"/>
    <w:rsid w:val="00FE062C"/>
    <w:rsid w:val="00FE164D"/>
    <w:rsid w:val="00FE1DCC"/>
    <w:rsid w:val="00FE2B19"/>
    <w:rsid w:val="00FE2D89"/>
    <w:rsid w:val="00FE4E0F"/>
    <w:rsid w:val="00FF0475"/>
    <w:rsid w:val="00FF0538"/>
    <w:rsid w:val="00FF0D28"/>
    <w:rsid w:val="00FF11D0"/>
    <w:rsid w:val="00FF13D8"/>
    <w:rsid w:val="00FF14C1"/>
    <w:rsid w:val="00FF1B05"/>
    <w:rsid w:val="00FF218F"/>
    <w:rsid w:val="00FF2777"/>
    <w:rsid w:val="00FF4A11"/>
    <w:rsid w:val="00FF4E3F"/>
    <w:rsid w:val="00FF5B88"/>
    <w:rsid w:val="00FF6BA9"/>
    <w:rsid w:val="00FF6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C69E21"/>
  <w15:docId w15:val="{79D833E5-C138-4204-A092-6AE06817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6"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50"/>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6"/>
    <w:qFormat/>
    <w:rsid w:val="00CA7FF5"/>
    <w:pPr>
      <w:keepNext/>
      <w:keepLines/>
      <w:numPr>
        <w:ilvl w:val="1"/>
        <w:numId w:val="50"/>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50"/>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50"/>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6"/>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99"/>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indent">
    <w:name w:val="normalindent"/>
    <w:basedOn w:val="Normal"/>
    <w:rsid w:val="00644F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B95C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lutstreck">
    <w:name w:val="Slutstreck"/>
    <w:basedOn w:val="Brdtext"/>
    <w:next w:val="Brdtextmedindrag"/>
    <w:link w:val="SlutstreckChar"/>
    <w:uiPriority w:val="11"/>
    <w:qFormat/>
    <w:rsid w:val="004617DE"/>
    <w:pPr>
      <w:tabs>
        <w:tab w:val="clear" w:pos="1701"/>
        <w:tab w:val="clear" w:pos="3600"/>
        <w:tab w:val="clear" w:pos="5387"/>
      </w:tabs>
      <w:spacing w:after="60" w:line="247" w:lineRule="auto"/>
      <w:jc w:val="both"/>
    </w:pPr>
    <w:rPr>
      <w:rFonts w:ascii="Times New Roman" w:hAnsi="Times New Roman"/>
      <w:sz w:val="23"/>
      <w:szCs w:val="22"/>
      <w:u w:val="single"/>
    </w:rPr>
  </w:style>
  <w:style w:type="character" w:customStyle="1" w:styleId="SlutstreckChar">
    <w:name w:val="Slutstreck Char"/>
    <w:basedOn w:val="BrdtextmedindragChar"/>
    <w:link w:val="Slutstreck"/>
    <w:uiPriority w:val="11"/>
    <w:rsid w:val="004617DE"/>
    <w:rPr>
      <w:rFonts w:ascii="Times New Roman" w:hAnsi="Times New Roman"/>
      <w:sz w:val="23"/>
      <w:szCs w:val="22"/>
      <w:u w:val="single"/>
    </w:rPr>
  </w:style>
  <w:style w:type="paragraph" w:styleId="Revision">
    <w:name w:val="Revision"/>
    <w:hidden/>
    <w:uiPriority w:val="99"/>
    <w:semiHidden/>
    <w:rsid w:val="00611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9398">
      <w:bodyDiv w:val="1"/>
      <w:marLeft w:val="0"/>
      <w:marRight w:val="0"/>
      <w:marTop w:val="0"/>
      <w:marBottom w:val="0"/>
      <w:divBdr>
        <w:top w:val="none" w:sz="0" w:space="0" w:color="auto"/>
        <w:left w:val="none" w:sz="0" w:space="0" w:color="auto"/>
        <w:bottom w:val="none" w:sz="0" w:space="0" w:color="auto"/>
        <w:right w:val="none" w:sz="0" w:space="0" w:color="auto"/>
      </w:divBdr>
    </w:div>
    <w:div w:id="325786090">
      <w:bodyDiv w:val="1"/>
      <w:marLeft w:val="0"/>
      <w:marRight w:val="0"/>
      <w:marTop w:val="0"/>
      <w:marBottom w:val="0"/>
      <w:divBdr>
        <w:top w:val="none" w:sz="0" w:space="0" w:color="auto"/>
        <w:left w:val="none" w:sz="0" w:space="0" w:color="auto"/>
        <w:bottom w:val="none" w:sz="0" w:space="0" w:color="auto"/>
        <w:right w:val="none" w:sz="0" w:space="0" w:color="auto"/>
      </w:divBdr>
    </w:div>
    <w:div w:id="413430726">
      <w:bodyDiv w:val="1"/>
      <w:marLeft w:val="0"/>
      <w:marRight w:val="0"/>
      <w:marTop w:val="0"/>
      <w:marBottom w:val="0"/>
      <w:divBdr>
        <w:top w:val="none" w:sz="0" w:space="0" w:color="auto"/>
        <w:left w:val="none" w:sz="0" w:space="0" w:color="auto"/>
        <w:bottom w:val="none" w:sz="0" w:space="0" w:color="auto"/>
        <w:right w:val="none" w:sz="0" w:space="0" w:color="auto"/>
      </w:divBdr>
    </w:div>
    <w:div w:id="865406977">
      <w:bodyDiv w:val="1"/>
      <w:marLeft w:val="0"/>
      <w:marRight w:val="0"/>
      <w:marTop w:val="0"/>
      <w:marBottom w:val="0"/>
      <w:divBdr>
        <w:top w:val="none" w:sz="0" w:space="0" w:color="auto"/>
        <w:left w:val="none" w:sz="0" w:space="0" w:color="auto"/>
        <w:bottom w:val="none" w:sz="0" w:space="0" w:color="auto"/>
        <w:right w:val="none" w:sz="0" w:space="0" w:color="auto"/>
      </w:divBdr>
    </w:div>
    <w:div w:id="919798857">
      <w:bodyDiv w:val="1"/>
      <w:marLeft w:val="0"/>
      <w:marRight w:val="0"/>
      <w:marTop w:val="0"/>
      <w:marBottom w:val="0"/>
      <w:divBdr>
        <w:top w:val="none" w:sz="0" w:space="0" w:color="auto"/>
        <w:left w:val="none" w:sz="0" w:space="0" w:color="auto"/>
        <w:bottom w:val="none" w:sz="0" w:space="0" w:color="auto"/>
        <w:right w:val="none" w:sz="0" w:space="0" w:color="auto"/>
      </w:divBdr>
    </w:div>
    <w:div w:id="1212033363">
      <w:bodyDiv w:val="1"/>
      <w:marLeft w:val="0"/>
      <w:marRight w:val="0"/>
      <w:marTop w:val="0"/>
      <w:marBottom w:val="0"/>
      <w:divBdr>
        <w:top w:val="none" w:sz="0" w:space="0" w:color="auto"/>
        <w:left w:val="none" w:sz="0" w:space="0" w:color="auto"/>
        <w:bottom w:val="none" w:sz="0" w:space="0" w:color="auto"/>
        <w:right w:val="none" w:sz="0" w:space="0" w:color="auto"/>
      </w:divBdr>
    </w:div>
    <w:div w:id="1512641009">
      <w:bodyDiv w:val="1"/>
      <w:marLeft w:val="0"/>
      <w:marRight w:val="0"/>
      <w:marTop w:val="0"/>
      <w:marBottom w:val="0"/>
      <w:divBdr>
        <w:top w:val="none" w:sz="0" w:space="0" w:color="auto"/>
        <w:left w:val="none" w:sz="0" w:space="0" w:color="auto"/>
        <w:bottom w:val="none" w:sz="0" w:space="0" w:color="auto"/>
        <w:right w:val="none" w:sz="0" w:space="0" w:color="auto"/>
      </w:divBdr>
    </w:div>
    <w:div w:id="20802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o.karnovgroup.se/document/abs/SFS2010-0110_K114_P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pro.karnovgroup.se/document/abs/SFS2010-0110_K114_P8"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karnovgroup.se/document/abs/SFS2010-0110_K114_P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69B7828D8B413D8EB5E3510DB4361D"/>
        <w:category>
          <w:name w:val="Allmänt"/>
          <w:gallery w:val="placeholder"/>
        </w:category>
        <w:types>
          <w:type w:val="bbPlcHdr"/>
        </w:types>
        <w:behaviors>
          <w:behavior w:val="content"/>
        </w:behaviors>
        <w:guid w:val="{A749F6BE-52B1-4D27-BE12-F72984DADE93}"/>
      </w:docPartPr>
      <w:docPartBody>
        <w:p w:rsidR="00245CD0" w:rsidRDefault="009A708A" w:rsidP="009A708A">
          <w:pPr>
            <w:pStyle w:val="9469B7828D8B413D8EB5E3510DB4361D"/>
          </w:pPr>
          <w:r>
            <w:t xml:space="preserve"> </w:t>
          </w:r>
        </w:p>
      </w:docPartBody>
    </w:docPart>
    <w:docPart>
      <w:docPartPr>
        <w:name w:val="9514F4DAAC584A4B9367ECD4411CA9AA"/>
        <w:category>
          <w:name w:val="Allmänt"/>
          <w:gallery w:val="placeholder"/>
        </w:category>
        <w:types>
          <w:type w:val="bbPlcHdr"/>
        </w:types>
        <w:behaviors>
          <w:behavior w:val="content"/>
        </w:behaviors>
        <w:guid w:val="{71890F52-7010-4200-AF34-101614C6D311}"/>
      </w:docPartPr>
      <w:docPartBody>
        <w:p w:rsidR="00245CD0" w:rsidRDefault="009A708A" w:rsidP="009A708A">
          <w:pPr>
            <w:pStyle w:val="9514F4DAAC584A4B9367ECD4411CA9AA"/>
          </w:pPr>
          <w:r w:rsidRPr="00710A6C">
            <w:rPr>
              <w:rStyle w:val="Platshllartext"/>
              <w:b/>
            </w:rPr>
            <w:t xml:space="preserve"> </w:t>
          </w:r>
        </w:p>
      </w:docPartBody>
    </w:docPart>
    <w:docPart>
      <w:docPartPr>
        <w:name w:val="AF2D6FCECAAF4C968F1BAC053120AFEA"/>
        <w:category>
          <w:name w:val="Allmänt"/>
          <w:gallery w:val="placeholder"/>
        </w:category>
        <w:types>
          <w:type w:val="bbPlcHdr"/>
        </w:types>
        <w:behaviors>
          <w:behavior w:val="content"/>
        </w:behaviors>
        <w:guid w:val="{9E466A38-9456-4405-A012-6B1B0F3EA8E4}"/>
      </w:docPartPr>
      <w:docPartBody>
        <w:p w:rsidR="00245CD0" w:rsidRDefault="009A708A" w:rsidP="009A708A">
          <w:pPr>
            <w:pStyle w:val="AF2D6FCECAAF4C968F1BAC053120AFEA"/>
          </w:pPr>
          <w:r>
            <w:rPr>
              <w:rStyle w:val="Platshllartext"/>
            </w:rPr>
            <w:t xml:space="preserve"> </w:t>
          </w:r>
        </w:p>
      </w:docPartBody>
    </w:docPart>
    <w:docPart>
      <w:docPartPr>
        <w:name w:val="E383876FB68E40EEB1B01D1CA18330FD"/>
        <w:category>
          <w:name w:val="Allmänt"/>
          <w:gallery w:val="placeholder"/>
        </w:category>
        <w:types>
          <w:type w:val="bbPlcHdr"/>
        </w:types>
        <w:behaviors>
          <w:behavior w:val="content"/>
        </w:behaviors>
        <w:guid w:val="{00948F60-102C-4D99-A0FB-BEF0EE63C4DC}"/>
      </w:docPartPr>
      <w:docPartBody>
        <w:p w:rsidR="00245CD0" w:rsidRDefault="009A708A" w:rsidP="009A708A">
          <w:pPr>
            <w:pStyle w:val="E383876FB68E40EEB1B01D1CA18330FD"/>
          </w:pPr>
          <w:r>
            <w:rPr>
              <w:rStyle w:val="Platshllartext"/>
            </w:rPr>
            <w:t xml:space="preserve"> </w:t>
          </w:r>
        </w:p>
      </w:docPartBody>
    </w:docPart>
    <w:docPart>
      <w:docPartPr>
        <w:name w:val="3C801F6E4CDB491597724625E4FD6CAE"/>
        <w:category>
          <w:name w:val="Allmänt"/>
          <w:gallery w:val="placeholder"/>
        </w:category>
        <w:types>
          <w:type w:val="bbPlcHdr"/>
        </w:types>
        <w:behaviors>
          <w:behavior w:val="content"/>
        </w:behaviors>
        <w:guid w:val="{9E2886CB-EA89-4407-8DE5-33F3B961717F}"/>
      </w:docPartPr>
      <w:docPartBody>
        <w:p w:rsidR="00245CD0" w:rsidRDefault="009A708A" w:rsidP="009A708A">
          <w:pPr>
            <w:pStyle w:val="3C801F6E4CDB491597724625E4FD6CAE"/>
          </w:pPr>
          <w:r>
            <w:rPr>
              <w:rStyle w:val="Platshllartext"/>
            </w:rPr>
            <w:t xml:space="preserve"> </w:t>
          </w:r>
        </w:p>
      </w:docPartBody>
    </w:docPart>
    <w:docPart>
      <w:docPartPr>
        <w:name w:val="70FFA352EBB5435CB1072B321D8E5B2E"/>
        <w:category>
          <w:name w:val="Allmänt"/>
          <w:gallery w:val="placeholder"/>
        </w:category>
        <w:types>
          <w:type w:val="bbPlcHdr"/>
        </w:types>
        <w:behaviors>
          <w:behavior w:val="content"/>
        </w:behaviors>
        <w:guid w:val="{AD0E3D02-6DB4-422D-8961-9BD8089943EB}"/>
      </w:docPartPr>
      <w:docPartBody>
        <w:p w:rsidR="00245CD0" w:rsidRDefault="009A708A" w:rsidP="009A708A">
          <w:pPr>
            <w:pStyle w:val="70FFA352EBB5435CB1072B321D8E5B2E"/>
          </w:pPr>
          <w:r>
            <w:rPr>
              <w:rStyle w:val="Platshllartext"/>
            </w:rPr>
            <w:t xml:space="preserve"> </w:t>
          </w:r>
        </w:p>
      </w:docPartBody>
    </w:docPart>
    <w:docPart>
      <w:docPartPr>
        <w:name w:val="FB1CA995A5E44C9983EA3EDDC6CF7FF4"/>
        <w:category>
          <w:name w:val="Allmänt"/>
          <w:gallery w:val="placeholder"/>
        </w:category>
        <w:types>
          <w:type w:val="bbPlcHdr"/>
        </w:types>
        <w:behaviors>
          <w:behavior w:val="content"/>
        </w:behaviors>
        <w:guid w:val="{9B300933-315D-4CDF-82FE-38F58B9F5E7E}"/>
      </w:docPartPr>
      <w:docPartBody>
        <w:p w:rsidR="00245CD0" w:rsidRDefault="009A708A" w:rsidP="009A708A">
          <w:pPr>
            <w:pStyle w:val="FB1CA995A5E44C9983EA3EDDC6CF7FF4"/>
          </w:pPr>
          <w:r>
            <w:rPr>
              <w:rStyle w:val="Platshllartext"/>
            </w:rPr>
            <w:t xml:space="preserve"> </w:t>
          </w:r>
        </w:p>
      </w:docPartBody>
    </w:docPart>
    <w:docPart>
      <w:docPartPr>
        <w:name w:val="8E15D05D0FA348D399648B45B40077A1"/>
        <w:category>
          <w:name w:val="Allmänt"/>
          <w:gallery w:val="placeholder"/>
        </w:category>
        <w:types>
          <w:type w:val="bbPlcHdr"/>
        </w:types>
        <w:behaviors>
          <w:behavior w:val="content"/>
        </w:behaviors>
        <w:guid w:val="{4133B279-AA4A-4880-A50D-368493FAD5B9}"/>
      </w:docPartPr>
      <w:docPartBody>
        <w:p w:rsidR="002454C2" w:rsidRDefault="009A708A">
          <w:pPr>
            <w:pStyle w:val="8E15D05D0FA348D399648B45B40077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A"/>
    <w:rsid w:val="0006123C"/>
    <w:rsid w:val="002454C2"/>
    <w:rsid w:val="00245CD0"/>
    <w:rsid w:val="004462F8"/>
    <w:rsid w:val="00466180"/>
    <w:rsid w:val="006E4B20"/>
    <w:rsid w:val="008F0895"/>
    <w:rsid w:val="009A708A"/>
    <w:rsid w:val="00B5704C"/>
    <w:rsid w:val="00B601DB"/>
    <w:rsid w:val="00BB249C"/>
    <w:rsid w:val="00C320F4"/>
    <w:rsid w:val="00C530A3"/>
    <w:rsid w:val="00D51A10"/>
    <w:rsid w:val="00D9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469B7828D8B413D8EB5E3510DB4361D">
    <w:name w:val="9469B7828D8B413D8EB5E3510DB4361D"/>
    <w:rsid w:val="009A708A"/>
  </w:style>
  <w:style w:type="character" w:styleId="Platshllartext">
    <w:name w:val="Placeholder Text"/>
    <w:basedOn w:val="Standardstycketeckensnitt"/>
    <w:uiPriority w:val="99"/>
    <w:semiHidden/>
    <w:rsid w:val="00D94217"/>
    <w:rPr>
      <w:color w:val="808080"/>
    </w:rPr>
  </w:style>
  <w:style w:type="paragraph" w:customStyle="1" w:styleId="9514F4DAAC584A4B9367ECD4411CA9AA">
    <w:name w:val="9514F4DAAC584A4B9367ECD4411CA9AA"/>
    <w:rsid w:val="009A708A"/>
  </w:style>
  <w:style w:type="paragraph" w:customStyle="1" w:styleId="036B34CAB2FB4EB2AE28BB2A5C9873E2">
    <w:name w:val="036B34CAB2FB4EB2AE28BB2A5C9873E2"/>
    <w:rsid w:val="009A708A"/>
  </w:style>
  <w:style w:type="paragraph" w:customStyle="1" w:styleId="C2C3F7BD8BEA4069A0D665364FB7DA24">
    <w:name w:val="C2C3F7BD8BEA4069A0D665364FB7DA24"/>
    <w:rsid w:val="009A708A"/>
  </w:style>
  <w:style w:type="paragraph" w:customStyle="1" w:styleId="8BCC30724C1C436F8019CDA7D573D138">
    <w:name w:val="8BCC30724C1C436F8019CDA7D573D138"/>
    <w:rsid w:val="009A708A"/>
  </w:style>
  <w:style w:type="paragraph" w:customStyle="1" w:styleId="AF2D6FCECAAF4C968F1BAC053120AFEA">
    <w:name w:val="AF2D6FCECAAF4C968F1BAC053120AFEA"/>
    <w:rsid w:val="009A708A"/>
  </w:style>
  <w:style w:type="paragraph" w:customStyle="1" w:styleId="E383876FB68E40EEB1B01D1CA18330FD">
    <w:name w:val="E383876FB68E40EEB1B01D1CA18330FD"/>
    <w:rsid w:val="009A708A"/>
  </w:style>
  <w:style w:type="paragraph" w:customStyle="1" w:styleId="29D0B66D894B4BCD8F0414B405C482FE">
    <w:name w:val="29D0B66D894B4BCD8F0414B405C482FE"/>
    <w:rsid w:val="009A708A"/>
  </w:style>
  <w:style w:type="paragraph" w:customStyle="1" w:styleId="EF6FF666F65246C2BACBED40F306A494">
    <w:name w:val="EF6FF666F65246C2BACBED40F306A494"/>
    <w:rsid w:val="009A708A"/>
  </w:style>
  <w:style w:type="paragraph" w:customStyle="1" w:styleId="3C801F6E4CDB491597724625E4FD6CAE">
    <w:name w:val="3C801F6E4CDB491597724625E4FD6CAE"/>
    <w:rsid w:val="009A708A"/>
  </w:style>
  <w:style w:type="paragraph" w:customStyle="1" w:styleId="70FFA352EBB5435CB1072B321D8E5B2E">
    <w:name w:val="70FFA352EBB5435CB1072B321D8E5B2E"/>
    <w:rsid w:val="009A708A"/>
  </w:style>
  <w:style w:type="paragraph" w:customStyle="1" w:styleId="FB1CA995A5E44C9983EA3EDDC6CF7FF4">
    <w:name w:val="FB1CA995A5E44C9983EA3EDDC6CF7FF4"/>
    <w:rsid w:val="009A708A"/>
  </w:style>
  <w:style w:type="paragraph" w:customStyle="1" w:styleId="77BE9C7DB5EA42F1BC0F28BDD0FA4D48">
    <w:name w:val="77BE9C7DB5EA42F1BC0F28BDD0FA4D48"/>
    <w:rsid w:val="009A708A"/>
  </w:style>
  <w:style w:type="paragraph" w:customStyle="1" w:styleId="4F584DA2853E484199CC22F70A6B9428">
    <w:name w:val="4F584DA2853E484199CC22F70A6B9428"/>
    <w:rsid w:val="009A708A"/>
  </w:style>
  <w:style w:type="paragraph" w:customStyle="1" w:styleId="3DA4A212314B4C55A0A1F1E5A405F4B5">
    <w:name w:val="3DA4A212314B4C55A0A1F1E5A405F4B5"/>
    <w:rsid w:val="00D94217"/>
  </w:style>
  <w:style w:type="paragraph" w:customStyle="1" w:styleId="8E15D05D0FA348D399648B45B40077A1">
    <w:name w:val="8E15D05D0FA348D399648B45B400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xml version="1.0" encoding="iso-8859-1"?>-->
<DocumentInfo xmlns="http://lp/documentinfo/RK">
  <BaseInfo>
    <RkTemplate>2</RkTemplate>
    <DocType>PM</DocType>
    <DocTypeShowName>Promemoria</DocTypeShowName>
    <Status/>
    <Sender>
      <SenderName>Erika K Nilsson</SenderName>
      <SenderTitle>Departementssekreterare</SenderTitle>
      <SenderMail>erika.k.nilsson@regeringskansliet.se</SenderMail>
      <SenderPhone>
073 0628190</SenderPhone>
    </Sender>
    <TopId>1</TopId>
    <TopSender/>
    <OrganisationInfo>
      <Organisatoriskenhet1>Socialdepartementet</Organisatoriskenhet1>
      <Organisatoriskenhet2>Enheten för folkhälsa och sjukvård</Organisatoriskenhet2>
      <Organisatoriskenhet3> </Organisatoriskenhet3>
      <Organisatoriskenhet1Id>193</Organisatoriskenhet1Id>
      <Organisatoriskenhet2Id>582</Organisatoriskenhet2Id>
      <Organisatoriskenhet3Id> </Organisatoriskenhet3Id>
    </OrganisationInfo>
    <HeaderDate>2020-05-29T00:00:00</HeaderDate>
    <Office/>
    <Dnr/>
    <ParagrafNr/>
    <DocumentTitle/>
    <VisitingAddress/>
    <Extra1>extrainfo för denna mallm</Extra1>
    <Extra2>mer extrainfo</Extra2>
    <Extra3/>
    <Number/>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47898BAA7390A540A3CB4A49FD6884B3" ma:contentTypeVersion="5" ma:contentTypeDescription="Skapa nytt dokument med möjlighet att välja RK-mall" ma:contentTypeScope="" ma:versionID="286f3f87869e6b52df8c27cecee4971e">
  <xsd:schema xmlns:xsd="http://www.w3.org/2001/XMLSchema" xmlns:xs="http://www.w3.org/2001/XMLSchema" xmlns:p="http://schemas.microsoft.com/office/2006/metadata/properties" xmlns:ns2="4e9c2f0c-7bf8-49af-8356-cbf363fc78a7" xmlns:ns3="cc625d36-bb37-4650-91b9-0c96159295ba" xmlns:ns4="18f3d968-6251-40b0-9f11-012b293496c2" xmlns:ns5="f9e76c8d-47df-4b76-819e-cc8e888f14a6" targetNamespace="http://schemas.microsoft.com/office/2006/metadata/properties" ma:root="true" ma:fieldsID="a3245d5b8080f699cf82f76375ee0f11" ns2:_="" ns3:_="" ns4:_="" ns5:_="">
    <xsd:import namespace="4e9c2f0c-7bf8-49af-8356-cbf363fc78a7"/>
    <xsd:import namespace="cc625d36-bb37-4650-91b9-0c96159295ba"/>
    <xsd:import namespace="18f3d968-6251-40b0-9f11-012b293496c2"/>
    <xsd:import namespace="f9e76c8d-47df-4b76-819e-cc8e888f14a6"/>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a12bd181-19f0-463f-b677-1bc4bf4eb7e2}" ma:internalName="TaxCatchAllLabel" ma:readOnly="true" ma:showField="CatchAllDataLabel" ma:web="f9e76c8d-47df-4b76-819e-cc8e888f14a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a12bd181-19f0-463f-b677-1bc4bf4eb7e2}" ma:internalName="TaxCatchAll" ma:showField="CatchAllData" ma:web="f9e76c8d-47df-4b76-819e-cc8e888f14a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e76c8d-47df-4b76-819e-cc8e888f14a6"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D7AE-53E7-428F-AB28-0EA4625CFF2F}">
  <ds:schemaRefs>
    <ds:schemaRef ds:uri="http://schemas.microsoft.com/office/2006/metadata/customXsn"/>
  </ds:schemaRefs>
</ds:datastoreItem>
</file>

<file path=customXml/itemProps2.xml><?xml version="1.0" encoding="utf-8"?>
<ds:datastoreItem xmlns:ds="http://schemas.openxmlformats.org/officeDocument/2006/customXml" ds:itemID="{DDD98129-41C3-454E-BB42-95F366646042}">
  <ds:schemaRefs>
    <ds:schemaRef ds:uri="http://lp/documentinfo/RK"/>
  </ds:schemaRefs>
</ds:datastoreItem>
</file>

<file path=customXml/itemProps3.xml><?xml version="1.0" encoding="utf-8"?>
<ds:datastoreItem xmlns:ds="http://schemas.openxmlformats.org/officeDocument/2006/customXml" ds:itemID="{A2AE2C40-F4C7-46B4-89C2-D668A1ED39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schemas.openxmlformats.org/package/2006/metadata/core-properties"/>
    <ds:schemaRef ds:uri="http://purl.org/dc/terms/"/>
    <ds:schemaRef ds:uri="f9e76c8d-47df-4b76-819e-cc8e888f14a6"/>
    <ds:schemaRef ds:uri="18f3d968-6251-40b0-9f11-012b293496c2"/>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19D31F90-BD50-432C-979D-261B58F257C2}">
  <ds:schemaRefs>
    <ds:schemaRef ds:uri="Microsoft.SharePoint.Taxonomy.ContentTypeSync"/>
  </ds:schemaRefs>
</ds:datastoreItem>
</file>

<file path=customXml/itemProps5.xml><?xml version="1.0" encoding="utf-8"?>
<ds:datastoreItem xmlns:ds="http://schemas.openxmlformats.org/officeDocument/2006/customXml" ds:itemID="{6A087F58-6F20-402A-92C5-1B51E78E4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e76c8d-47df-4b76-819e-cc8e888f1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501D81-6EB4-4EC3-9440-F70B98DA9C8D}">
  <ds:schemaRefs>
    <ds:schemaRef ds:uri="http://schemas.microsoft.com/sharepoint/v3/contenttype/forms"/>
  </ds:schemaRefs>
</ds:datastoreItem>
</file>

<file path=customXml/itemProps7.xml><?xml version="1.0" encoding="utf-8"?>
<ds:datastoreItem xmlns:ds="http://schemas.openxmlformats.org/officeDocument/2006/customXml" ds:itemID="{4CAB3B98-D6F8-43F9-8E1C-C5EBA01F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29</Pages>
  <Words>9691</Words>
  <Characters>51367</Characters>
  <Application>Microsoft Office Word</Application>
  <DocSecurity>4</DocSecurity>
  <Lines>428</Lines>
  <Paragraphs>121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 Nilsson</dc:creator>
  <cp:keywords/>
  <dc:description/>
  <cp:lastModifiedBy>Tamara Markovic</cp:lastModifiedBy>
  <cp:revision>2</cp:revision>
  <cp:lastPrinted>2020-05-29T06:50:00Z</cp:lastPrinted>
  <dcterms:created xsi:type="dcterms:W3CDTF">2020-05-29T12:34:00Z</dcterms:created>
  <dcterms:modified xsi:type="dcterms:W3CDTF">2020-05-29T12:34:00Z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0x010100BBA312BF02777149882D207184EC35C0320047898BAA7390A540A3CB4A49FD6884B3</vt:lpwstr>
  </property>
  <property fmtid="{D5CDD505-2E9C-101B-9397-08002B2CF9AE}" pid="4" name="Organisation">
    <vt:lpwstr/>
  </property>
  <property fmtid="{D5CDD505-2E9C-101B-9397-08002B2CF9AE}" pid="5" name="ActivityCategory">
    <vt:lpwstr/>
  </property>
</Properties>
</file>